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3" w:rsidRPr="00917030" w:rsidRDefault="00476AED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ru-RU"/>
        </w:rPr>
        <w:drawing>
          <wp:inline distT="0" distB="0" distL="0" distR="0">
            <wp:extent cx="742950" cy="962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МУНИЦИПАЛЬНОЕ ОБРАЗОВАНИЕ</w:t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МУНИЦИПАЛЬНЫЙ ОКРУГ АДМИРАЛТЕЙСКИЙ ОКРУГ</w:t>
      </w:r>
    </w:p>
    <w:p w:rsidR="00457533" w:rsidRPr="00917030" w:rsidRDefault="00457533" w:rsidP="00457533">
      <w:pPr>
        <w:pBdr>
          <w:bottom w:val="double" w:sz="6" w:space="1" w:color="auto"/>
        </w:pBdr>
        <w:jc w:val="center"/>
        <w:rPr>
          <w:rFonts w:ascii="Times New Roman" w:hAnsi="Times New Roman"/>
          <w:b/>
          <w:noProof/>
          <w:sz w:val="32"/>
        </w:rPr>
      </w:pPr>
      <w:r w:rsidRPr="00917030">
        <w:rPr>
          <w:rFonts w:ascii="Times New Roman" w:hAnsi="Times New Roman"/>
          <w:b/>
          <w:noProof/>
          <w:sz w:val="32"/>
        </w:rPr>
        <w:t>МЕСТНАЯ АДМИНИСТРАЦИЯ</w:t>
      </w:r>
    </w:p>
    <w:p w:rsidR="00457533" w:rsidRPr="00917030" w:rsidRDefault="00457533" w:rsidP="00457533">
      <w:pPr>
        <w:pBdr>
          <w:bottom w:val="double" w:sz="6" w:space="1" w:color="auto"/>
        </w:pBdr>
        <w:rPr>
          <w:rFonts w:ascii="Times New Roman" w:hAnsi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95"/>
      </w:tblGrid>
      <w:tr w:rsidR="00457533" w:rsidRPr="00917030" w:rsidTr="00B454A1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57533" w:rsidRPr="00535A73" w:rsidRDefault="00457533" w:rsidP="00B454A1">
            <w:pPr>
              <w:tabs>
                <w:tab w:val="left" w:pos="3429"/>
              </w:tabs>
              <w:jc w:val="center"/>
              <w:rPr>
                <w:rFonts w:ascii="Times New Roman" w:hAnsi="Times New Roman" w:cs="Arial"/>
                <w:b/>
                <w:bCs/>
                <w:sz w:val="28"/>
                <w:szCs w:val="18"/>
              </w:rPr>
            </w:pPr>
          </w:p>
          <w:p w:rsidR="00457533" w:rsidRPr="00920485" w:rsidRDefault="00457533" w:rsidP="00BA568F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  <w:bCs/>
                <w:sz w:val="28"/>
                <w:lang w:val="ru-RU"/>
              </w:rPr>
            </w:pPr>
            <w:r w:rsidRPr="00917030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B06CA4">
              <w:rPr>
                <w:rFonts w:ascii="Times New Roman" w:hAnsi="Times New Roman" w:cs="Arial"/>
                <w:b/>
                <w:bCs/>
                <w:sz w:val="32"/>
                <w:szCs w:val="18"/>
                <w:lang w:val="ru-RU"/>
              </w:rPr>
              <w:t>2</w:t>
            </w:r>
            <w:r w:rsidR="00BA568F">
              <w:rPr>
                <w:rFonts w:ascii="Times New Roman" w:hAnsi="Times New Roman" w:cs="Arial"/>
                <w:b/>
                <w:bCs/>
                <w:sz w:val="32"/>
                <w:szCs w:val="18"/>
                <w:lang w:val="ru-RU"/>
              </w:rPr>
              <w:t>8</w:t>
            </w:r>
            <w:bookmarkStart w:id="0" w:name="_GoBack"/>
            <w:bookmarkEnd w:id="0"/>
            <w:r w:rsidR="00E020AF">
              <w:rPr>
                <w:rFonts w:ascii="Times New Roman" w:hAnsi="Times New Roman" w:cs="Arial"/>
                <w:b/>
                <w:bCs/>
                <w:sz w:val="32"/>
                <w:szCs w:val="18"/>
                <w:lang w:val="ru-RU"/>
              </w:rPr>
              <w:t>.0</w:t>
            </w:r>
            <w:r w:rsidR="00B06CA4">
              <w:rPr>
                <w:rFonts w:ascii="Times New Roman" w:hAnsi="Times New Roman" w:cs="Arial"/>
                <w:b/>
                <w:bCs/>
                <w:sz w:val="32"/>
                <w:szCs w:val="18"/>
                <w:lang w:val="ru-RU"/>
              </w:rPr>
              <w:t>4</w:t>
            </w:r>
            <w:r w:rsidR="00E020AF">
              <w:rPr>
                <w:rFonts w:ascii="Times New Roman" w:hAnsi="Times New Roman" w:cs="Arial"/>
                <w:b/>
                <w:bCs/>
                <w:sz w:val="32"/>
                <w:szCs w:val="18"/>
                <w:lang w:val="ru-RU"/>
              </w:rPr>
              <w:t>-1</w:t>
            </w:r>
          </w:p>
        </w:tc>
      </w:tr>
    </w:tbl>
    <w:p w:rsidR="00457533" w:rsidRPr="001F7102" w:rsidRDefault="00457533" w:rsidP="00457533">
      <w:pPr>
        <w:jc w:val="center"/>
        <w:rPr>
          <w:rFonts w:ascii="Times New Roman" w:hAnsi="Times New Roman"/>
          <w:sz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457533" w:rsidRPr="001E353F" w:rsidTr="00B454A1">
        <w:tc>
          <w:tcPr>
            <w:tcW w:w="9464" w:type="dxa"/>
          </w:tcPr>
          <w:p w:rsidR="00457533" w:rsidRPr="001E353F" w:rsidRDefault="00457533" w:rsidP="00B06CA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E353F">
              <w:rPr>
                <w:rFonts w:ascii="Times New Roman" w:hAnsi="Times New Roman"/>
                <w:bCs/>
                <w:sz w:val="26"/>
                <w:szCs w:val="26"/>
              </w:rPr>
              <w:t xml:space="preserve">Санкт-Петербург                                                        </w:t>
            </w:r>
            <w:r w:rsidRPr="001E353F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1E353F" w:rsidRPr="001E353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</w:t>
            </w:r>
            <w:r w:rsidRPr="001E353F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B06CA4"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  <w:r w:rsidRPr="001E353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06CA4">
              <w:rPr>
                <w:rFonts w:ascii="Times New Roman" w:hAnsi="Times New Roman"/>
                <w:sz w:val="26"/>
                <w:szCs w:val="26"/>
                <w:lang w:val="ru-RU"/>
              </w:rPr>
              <w:t>апреля</w:t>
            </w:r>
            <w:r w:rsidRPr="001E353F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E353F" w:rsidRPr="001E353F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B06CA4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1E353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457533" w:rsidRPr="001E353F" w:rsidRDefault="00457533" w:rsidP="00457533">
      <w:pPr>
        <w:rPr>
          <w:rFonts w:ascii="Times New Roman" w:hAnsi="Times New Roman"/>
          <w:sz w:val="26"/>
          <w:szCs w:val="26"/>
        </w:rPr>
      </w:pPr>
    </w:p>
    <w:p w:rsidR="00CE707F" w:rsidRPr="001E353F" w:rsidRDefault="00CE707F" w:rsidP="00CE707F">
      <w:pPr>
        <w:pStyle w:val="1"/>
        <w:shd w:val="clear" w:color="auto" w:fill="auto"/>
        <w:tabs>
          <w:tab w:val="left" w:pos="2892"/>
        </w:tabs>
        <w:spacing w:after="0" w:line="317" w:lineRule="exact"/>
        <w:jc w:val="both"/>
        <w:rPr>
          <w:sz w:val="26"/>
          <w:szCs w:val="26"/>
        </w:rPr>
      </w:pPr>
    </w:p>
    <w:p w:rsidR="001E353F" w:rsidRPr="001E353F" w:rsidRDefault="00B10807" w:rsidP="00E020AF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6"/>
          <w:szCs w:val="26"/>
          <w:lang w:val="ru-RU"/>
        </w:rPr>
      </w:pPr>
      <w:r w:rsidRPr="001E353F">
        <w:rPr>
          <w:b/>
          <w:sz w:val="26"/>
          <w:szCs w:val="26"/>
        </w:rPr>
        <w:t>«О</w:t>
      </w:r>
      <w:r w:rsidR="001E353F" w:rsidRPr="001E353F">
        <w:rPr>
          <w:b/>
          <w:sz w:val="26"/>
          <w:szCs w:val="26"/>
          <w:lang w:val="ru-RU"/>
        </w:rPr>
        <w:t xml:space="preserve"> </w:t>
      </w:r>
      <w:r w:rsidR="00476AED">
        <w:rPr>
          <w:b/>
          <w:sz w:val="26"/>
          <w:szCs w:val="26"/>
          <w:lang w:val="ru-RU"/>
        </w:rPr>
        <w:t xml:space="preserve">признании утратившими силу </w:t>
      </w:r>
      <w:r w:rsidR="001E353F" w:rsidRPr="001E353F">
        <w:rPr>
          <w:b/>
          <w:sz w:val="26"/>
          <w:szCs w:val="26"/>
          <w:lang w:val="ru-RU"/>
        </w:rPr>
        <w:t>Постановлени</w:t>
      </w:r>
      <w:r w:rsidR="00476AED">
        <w:rPr>
          <w:b/>
          <w:sz w:val="26"/>
          <w:szCs w:val="26"/>
          <w:lang w:val="ru-RU"/>
        </w:rPr>
        <w:t>й</w:t>
      </w:r>
      <w:r w:rsidR="001E353F" w:rsidRPr="001E353F">
        <w:rPr>
          <w:b/>
          <w:sz w:val="26"/>
          <w:szCs w:val="26"/>
          <w:lang w:val="ru-RU"/>
        </w:rPr>
        <w:t xml:space="preserve"> МА МО Адмиралтейский округ</w:t>
      </w:r>
      <w:r w:rsidR="00476AED">
        <w:rPr>
          <w:b/>
          <w:sz w:val="26"/>
          <w:szCs w:val="26"/>
          <w:lang w:val="ru-RU"/>
        </w:rPr>
        <w:t xml:space="preserve"> </w:t>
      </w:r>
      <w:r w:rsidR="001E353F" w:rsidRPr="001E353F">
        <w:rPr>
          <w:b/>
          <w:sz w:val="26"/>
          <w:szCs w:val="26"/>
          <w:lang w:val="ru-RU"/>
        </w:rPr>
        <w:t>от 03.05.2017 № 03.05-1</w:t>
      </w:r>
      <w:r w:rsidR="00476AED">
        <w:rPr>
          <w:b/>
          <w:sz w:val="26"/>
          <w:szCs w:val="26"/>
          <w:lang w:val="ru-RU"/>
        </w:rPr>
        <w:t>, от 05.05.2022 № 05.05-1</w:t>
      </w:r>
      <w:r w:rsidR="001E353F" w:rsidRPr="001E353F">
        <w:rPr>
          <w:b/>
          <w:sz w:val="26"/>
          <w:szCs w:val="26"/>
          <w:lang w:val="ru-RU"/>
        </w:rPr>
        <w:t>»</w:t>
      </w:r>
    </w:p>
    <w:p w:rsidR="000A5411" w:rsidRPr="001E353F" w:rsidRDefault="000A5411" w:rsidP="00E020AF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C05390" w:rsidRPr="001E353F" w:rsidRDefault="00C05390" w:rsidP="00CB28F3">
      <w:pPr>
        <w:pStyle w:val="1"/>
        <w:shd w:val="clear" w:color="auto" w:fill="auto"/>
        <w:tabs>
          <w:tab w:val="left" w:pos="3108"/>
          <w:tab w:val="left" w:pos="4745"/>
        </w:tabs>
        <w:spacing w:after="0" w:line="240" w:lineRule="auto"/>
        <w:jc w:val="both"/>
        <w:rPr>
          <w:sz w:val="26"/>
          <w:szCs w:val="26"/>
          <w:lang w:val="ru-RU"/>
        </w:rPr>
      </w:pPr>
    </w:p>
    <w:p w:rsidR="001E353F" w:rsidRDefault="00E020AF" w:rsidP="00476AED">
      <w:pPr>
        <w:pStyle w:val="1"/>
        <w:ind w:firstLine="708"/>
        <w:jc w:val="both"/>
        <w:rPr>
          <w:b/>
          <w:sz w:val="26"/>
          <w:szCs w:val="26"/>
          <w:lang w:val="ru-RU"/>
        </w:rPr>
      </w:pPr>
      <w:proofErr w:type="gramStart"/>
      <w:r w:rsidRPr="001E353F">
        <w:rPr>
          <w:sz w:val="26"/>
          <w:szCs w:val="26"/>
          <w:lang w:val="ru-RU"/>
        </w:rPr>
        <w:t xml:space="preserve">В </w:t>
      </w:r>
      <w:r w:rsidR="00476AED">
        <w:rPr>
          <w:sz w:val="26"/>
          <w:szCs w:val="26"/>
          <w:lang w:val="ru-RU"/>
        </w:rPr>
        <w:t xml:space="preserve">связи с вступлением в силу </w:t>
      </w:r>
      <w:r w:rsidR="00476AED" w:rsidRPr="00476AED">
        <w:rPr>
          <w:sz w:val="26"/>
          <w:szCs w:val="26"/>
          <w:lang w:val="ru-RU"/>
        </w:rPr>
        <w:t>Федеральн</w:t>
      </w:r>
      <w:r w:rsidR="00476AED">
        <w:rPr>
          <w:sz w:val="26"/>
          <w:szCs w:val="26"/>
          <w:lang w:val="ru-RU"/>
        </w:rPr>
        <w:t>ого</w:t>
      </w:r>
      <w:r w:rsidR="00476AED" w:rsidRPr="00476AED">
        <w:rPr>
          <w:sz w:val="26"/>
          <w:szCs w:val="26"/>
          <w:lang w:val="ru-RU"/>
        </w:rPr>
        <w:t xml:space="preserve"> закон</w:t>
      </w:r>
      <w:r w:rsidR="00476AED">
        <w:rPr>
          <w:sz w:val="26"/>
          <w:szCs w:val="26"/>
          <w:lang w:val="ru-RU"/>
        </w:rPr>
        <w:t>а</w:t>
      </w:r>
      <w:r w:rsidR="00476AED" w:rsidRPr="00476AED">
        <w:rPr>
          <w:sz w:val="26"/>
          <w:szCs w:val="26"/>
          <w:lang w:val="ru-RU"/>
        </w:rPr>
        <w:t xml:space="preserve"> от 06.02.2023 </w:t>
      </w:r>
      <w:r w:rsidR="00476AED">
        <w:rPr>
          <w:sz w:val="26"/>
          <w:szCs w:val="26"/>
          <w:lang w:val="ru-RU"/>
        </w:rPr>
        <w:t>№</w:t>
      </w:r>
      <w:r w:rsidR="00476AED" w:rsidRPr="00476AED">
        <w:rPr>
          <w:sz w:val="26"/>
          <w:szCs w:val="26"/>
          <w:lang w:val="ru-RU"/>
        </w:rPr>
        <w:t xml:space="preserve"> 12-ФЗ</w:t>
      </w:r>
      <w:r w:rsidR="00476AED">
        <w:rPr>
          <w:sz w:val="26"/>
          <w:szCs w:val="26"/>
          <w:lang w:val="ru-RU"/>
        </w:rPr>
        <w:t xml:space="preserve"> «</w:t>
      </w:r>
      <w:r w:rsidR="00476AED" w:rsidRPr="00476AED">
        <w:rPr>
          <w:sz w:val="26"/>
          <w:szCs w:val="26"/>
          <w:lang w:val="ru-RU"/>
        </w:rPr>
        <w:t xml:space="preserve">О внесении изменений в Федеральный закон </w:t>
      </w:r>
      <w:r w:rsidR="00476AED">
        <w:rPr>
          <w:sz w:val="26"/>
          <w:szCs w:val="26"/>
          <w:lang w:val="ru-RU"/>
        </w:rPr>
        <w:t>«</w:t>
      </w:r>
      <w:r w:rsidR="00476AED" w:rsidRPr="00476AED">
        <w:rPr>
          <w:sz w:val="26"/>
          <w:szCs w:val="26"/>
          <w:lang w:val="ru-RU"/>
        </w:rPr>
        <w:t>Об общих принципах организации публичной власти в</w:t>
      </w:r>
      <w:r w:rsidR="00476AED">
        <w:rPr>
          <w:sz w:val="26"/>
          <w:szCs w:val="26"/>
          <w:lang w:val="ru-RU"/>
        </w:rPr>
        <w:t xml:space="preserve"> субъектах Российской Федерации»</w:t>
      </w:r>
      <w:r w:rsidR="00476AED" w:rsidRPr="00476AED">
        <w:rPr>
          <w:sz w:val="26"/>
          <w:szCs w:val="26"/>
          <w:lang w:val="ru-RU"/>
        </w:rPr>
        <w:t xml:space="preserve"> и отдельные законодате</w:t>
      </w:r>
      <w:r w:rsidR="00476AED">
        <w:rPr>
          <w:sz w:val="26"/>
          <w:szCs w:val="26"/>
          <w:lang w:val="ru-RU"/>
        </w:rPr>
        <w:t xml:space="preserve">льные акты Российской Федерации», а также с учетом подпункта «ж» </w:t>
      </w:r>
      <w:r w:rsidR="00476AED" w:rsidRPr="00476AED">
        <w:rPr>
          <w:sz w:val="26"/>
          <w:szCs w:val="26"/>
          <w:lang w:val="ru-RU"/>
        </w:rPr>
        <w:t>Указ</w:t>
      </w:r>
      <w:r w:rsidR="00476AED">
        <w:rPr>
          <w:sz w:val="26"/>
          <w:szCs w:val="26"/>
          <w:lang w:val="ru-RU"/>
        </w:rPr>
        <w:t>а</w:t>
      </w:r>
      <w:r w:rsidR="00476AED" w:rsidRPr="00476AED">
        <w:rPr>
          <w:sz w:val="26"/>
          <w:szCs w:val="26"/>
          <w:lang w:val="ru-RU"/>
        </w:rPr>
        <w:t xml:space="preserve"> Президента РФ от 29.12.2022 </w:t>
      </w:r>
      <w:r w:rsidR="00476AED">
        <w:rPr>
          <w:sz w:val="26"/>
          <w:szCs w:val="26"/>
          <w:lang w:val="ru-RU"/>
        </w:rPr>
        <w:t>№</w:t>
      </w:r>
      <w:r w:rsidR="00476AED" w:rsidRPr="00476AED">
        <w:rPr>
          <w:sz w:val="26"/>
          <w:szCs w:val="26"/>
          <w:lang w:val="ru-RU"/>
        </w:rPr>
        <w:t xml:space="preserve"> 968</w:t>
      </w:r>
      <w:r w:rsidR="00476AED">
        <w:rPr>
          <w:sz w:val="26"/>
          <w:szCs w:val="26"/>
          <w:lang w:val="ru-RU"/>
        </w:rPr>
        <w:t xml:space="preserve"> «</w:t>
      </w:r>
      <w:r w:rsidR="00476AED" w:rsidRPr="00476AED">
        <w:rPr>
          <w:sz w:val="26"/>
          <w:szCs w:val="26"/>
          <w:lang w:val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</w:t>
      </w:r>
      <w:proofErr w:type="gramEnd"/>
      <w:r w:rsidR="00476AED" w:rsidRPr="00476AED">
        <w:rPr>
          <w:sz w:val="26"/>
          <w:szCs w:val="26"/>
          <w:lang w:val="ru-RU"/>
        </w:rPr>
        <w:t xml:space="preserve"> в период проведен</w:t>
      </w:r>
      <w:r w:rsidR="00476AED">
        <w:rPr>
          <w:sz w:val="26"/>
          <w:szCs w:val="26"/>
          <w:lang w:val="ru-RU"/>
        </w:rPr>
        <w:t>ия специальной военной операции»</w:t>
      </w:r>
      <w:r w:rsidRPr="001E353F">
        <w:rPr>
          <w:sz w:val="26"/>
          <w:szCs w:val="26"/>
          <w:lang w:val="ru-RU"/>
        </w:rPr>
        <w:t xml:space="preserve"> </w:t>
      </w:r>
      <w:r w:rsidR="00DD2A6F" w:rsidRPr="001E353F">
        <w:rPr>
          <w:sz w:val="26"/>
          <w:szCs w:val="26"/>
          <w:lang w:val="ru-RU"/>
        </w:rPr>
        <w:t>местная Администрация</w:t>
      </w:r>
      <w:r w:rsidR="00CE707F" w:rsidRPr="001E353F">
        <w:rPr>
          <w:sz w:val="26"/>
          <w:szCs w:val="26"/>
        </w:rPr>
        <w:t xml:space="preserve"> муниципального образования муниципальный округ Адмиралтейский округ</w:t>
      </w:r>
      <w:r w:rsidR="00CE707F" w:rsidRPr="001E353F">
        <w:rPr>
          <w:sz w:val="26"/>
          <w:szCs w:val="26"/>
          <w:lang w:val="ru-RU"/>
        </w:rPr>
        <w:t xml:space="preserve"> </w:t>
      </w:r>
      <w:r w:rsidR="00DD2A6F" w:rsidRPr="001E353F">
        <w:rPr>
          <w:b/>
          <w:sz w:val="26"/>
          <w:szCs w:val="26"/>
          <w:lang w:val="ru-RU"/>
        </w:rPr>
        <w:t>постановляет</w:t>
      </w:r>
      <w:r w:rsidR="00B10807" w:rsidRPr="001E353F">
        <w:rPr>
          <w:b/>
          <w:sz w:val="26"/>
          <w:szCs w:val="26"/>
        </w:rPr>
        <w:t>:</w:t>
      </w:r>
    </w:p>
    <w:p w:rsidR="00B06CA4" w:rsidRPr="00B06CA4" w:rsidRDefault="00476AED" w:rsidP="00B06CA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Признать утратившими силу </w:t>
      </w:r>
      <w:r w:rsidR="00B06CA4">
        <w:rPr>
          <w:sz w:val="26"/>
          <w:szCs w:val="26"/>
          <w:lang w:val="ru-RU"/>
        </w:rPr>
        <w:t xml:space="preserve">следующие </w:t>
      </w:r>
      <w:r>
        <w:rPr>
          <w:sz w:val="26"/>
          <w:szCs w:val="26"/>
          <w:lang w:val="ru-RU"/>
        </w:rPr>
        <w:t>П</w:t>
      </w:r>
      <w:r w:rsidRPr="00476AED">
        <w:rPr>
          <w:sz w:val="26"/>
          <w:szCs w:val="26"/>
          <w:lang w:val="ru-RU"/>
        </w:rPr>
        <w:t>остановлени</w:t>
      </w:r>
      <w:r w:rsidR="00B06CA4">
        <w:rPr>
          <w:sz w:val="26"/>
          <w:szCs w:val="26"/>
          <w:lang w:val="ru-RU"/>
        </w:rPr>
        <w:t>я</w:t>
      </w:r>
      <w:r w:rsidRPr="00476AED">
        <w:rPr>
          <w:sz w:val="26"/>
          <w:szCs w:val="26"/>
          <w:lang w:val="ru-RU"/>
        </w:rPr>
        <w:t xml:space="preserve"> МА МО Адмиралтейский округ</w:t>
      </w:r>
      <w:r w:rsidR="00B06CA4">
        <w:rPr>
          <w:sz w:val="26"/>
          <w:szCs w:val="26"/>
          <w:lang w:val="ru-RU"/>
        </w:rPr>
        <w:t>:</w:t>
      </w:r>
    </w:p>
    <w:p w:rsidR="00B06CA4" w:rsidRDefault="00B06CA4" w:rsidP="00B06CA4">
      <w:pPr>
        <w:pStyle w:val="1"/>
        <w:shd w:val="clear" w:color="auto" w:fill="auto"/>
        <w:spacing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476AED" w:rsidRPr="00476AED">
        <w:rPr>
          <w:sz w:val="26"/>
          <w:szCs w:val="26"/>
          <w:lang w:val="ru-RU"/>
        </w:rPr>
        <w:t xml:space="preserve"> от 03.05.2017 № 03.05-1</w:t>
      </w:r>
      <w:r w:rsidR="00476AED">
        <w:rPr>
          <w:sz w:val="26"/>
          <w:szCs w:val="26"/>
          <w:lang w:val="ru-RU"/>
        </w:rPr>
        <w:t xml:space="preserve"> </w:t>
      </w:r>
      <w:r w:rsidR="00476AED" w:rsidRPr="00476AED">
        <w:rPr>
          <w:sz w:val="26"/>
          <w:szCs w:val="26"/>
          <w:lang w:val="ru-RU"/>
        </w:rPr>
        <w:t>«Об утверждении Порядка размещения на официальном сайте МО Адмиралтейский округ сведений о доходах, о расходах, об имуществе и обязательствах имущественного характера должностных лиц местного самоуправления МО Адмиралтейский округ»,</w:t>
      </w:r>
    </w:p>
    <w:p w:rsidR="001E353F" w:rsidRPr="001E353F" w:rsidRDefault="00B06CA4" w:rsidP="00B06CA4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476AED" w:rsidRPr="00476AED">
        <w:rPr>
          <w:sz w:val="26"/>
          <w:szCs w:val="26"/>
          <w:lang w:val="ru-RU"/>
        </w:rPr>
        <w:t>от 05.05.2022 № 05.05-1</w:t>
      </w:r>
      <w:r>
        <w:rPr>
          <w:sz w:val="26"/>
          <w:szCs w:val="26"/>
          <w:lang w:val="ru-RU"/>
        </w:rPr>
        <w:t xml:space="preserve"> </w:t>
      </w:r>
      <w:r w:rsidRPr="00B06CA4">
        <w:rPr>
          <w:sz w:val="26"/>
          <w:szCs w:val="26"/>
          <w:lang w:val="ru-RU"/>
        </w:rPr>
        <w:t>«О внесении изменений в Постановление МА МО Адмиралтейский округ</w:t>
      </w:r>
      <w:r>
        <w:rPr>
          <w:sz w:val="26"/>
          <w:szCs w:val="26"/>
          <w:lang w:val="ru-RU"/>
        </w:rPr>
        <w:t xml:space="preserve"> </w:t>
      </w:r>
      <w:r w:rsidRPr="00B06CA4">
        <w:rPr>
          <w:sz w:val="26"/>
          <w:szCs w:val="26"/>
          <w:lang w:val="ru-RU"/>
        </w:rPr>
        <w:t>от 03.05.2017 № 03.05-1»</w:t>
      </w:r>
      <w:r>
        <w:rPr>
          <w:sz w:val="26"/>
          <w:szCs w:val="26"/>
          <w:lang w:val="ru-RU"/>
        </w:rPr>
        <w:t>.</w:t>
      </w:r>
    </w:p>
    <w:p w:rsidR="00CB28F3" w:rsidRPr="00CB28F3" w:rsidRDefault="00CB28F3" w:rsidP="00CB28F3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</w:p>
    <w:p w:rsidR="000A5411" w:rsidRPr="001E353F" w:rsidRDefault="00CB28F3" w:rsidP="00B06CA4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1E353F">
        <w:rPr>
          <w:sz w:val="26"/>
          <w:szCs w:val="26"/>
        </w:rPr>
        <w:t xml:space="preserve">Настоящее Постановление вступает в силу со дня его </w:t>
      </w:r>
      <w:r w:rsidRPr="001E353F">
        <w:rPr>
          <w:sz w:val="26"/>
          <w:szCs w:val="26"/>
          <w:lang w:val="ru-RU"/>
        </w:rPr>
        <w:t xml:space="preserve">официального </w:t>
      </w:r>
      <w:r w:rsidRPr="001E353F">
        <w:rPr>
          <w:sz w:val="26"/>
          <w:szCs w:val="26"/>
        </w:rPr>
        <w:t>обнародования.</w:t>
      </w:r>
    </w:p>
    <w:p w:rsidR="00CB28F3" w:rsidRPr="00CB28F3" w:rsidRDefault="00CB28F3" w:rsidP="00CB28F3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CE707F" w:rsidRDefault="00CE707F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CB28F3" w:rsidRDefault="00CB28F3" w:rsidP="00CE707F">
      <w:pPr>
        <w:pStyle w:val="1"/>
        <w:shd w:val="clear" w:color="auto" w:fill="auto"/>
        <w:spacing w:after="0" w:line="240" w:lineRule="exact"/>
        <w:jc w:val="both"/>
        <w:rPr>
          <w:lang w:val="ru-RU"/>
        </w:rPr>
      </w:pPr>
    </w:p>
    <w:p w:rsidR="00DD2A6F" w:rsidRPr="001E353F" w:rsidRDefault="00B10807" w:rsidP="00CE707F">
      <w:pPr>
        <w:pStyle w:val="1"/>
        <w:shd w:val="clear" w:color="auto" w:fill="auto"/>
        <w:spacing w:after="0" w:line="240" w:lineRule="exact"/>
        <w:jc w:val="both"/>
        <w:rPr>
          <w:sz w:val="26"/>
          <w:szCs w:val="26"/>
          <w:lang w:val="ru-RU"/>
        </w:rPr>
      </w:pPr>
      <w:r w:rsidRPr="001E353F">
        <w:rPr>
          <w:sz w:val="26"/>
          <w:szCs w:val="26"/>
        </w:rPr>
        <w:t>Глав</w:t>
      </w:r>
      <w:r w:rsidR="00BD4853" w:rsidRPr="001E353F">
        <w:rPr>
          <w:sz w:val="26"/>
          <w:szCs w:val="26"/>
          <w:lang w:val="ru-RU"/>
        </w:rPr>
        <w:t>а</w:t>
      </w:r>
      <w:r w:rsidRPr="001E353F">
        <w:rPr>
          <w:sz w:val="26"/>
          <w:szCs w:val="26"/>
        </w:rPr>
        <w:t xml:space="preserve"> </w:t>
      </w:r>
      <w:r w:rsidR="00DD2A6F" w:rsidRPr="001E353F">
        <w:rPr>
          <w:sz w:val="26"/>
          <w:szCs w:val="26"/>
          <w:lang w:val="ru-RU"/>
        </w:rPr>
        <w:t>местной Администрации</w:t>
      </w:r>
    </w:p>
    <w:p w:rsidR="000A5411" w:rsidRDefault="00DD2A6F" w:rsidP="001E353F">
      <w:pPr>
        <w:pStyle w:val="1"/>
        <w:shd w:val="clear" w:color="auto" w:fill="auto"/>
        <w:spacing w:after="0" w:line="240" w:lineRule="exact"/>
        <w:jc w:val="both"/>
      </w:pPr>
      <w:r w:rsidRPr="001E353F">
        <w:rPr>
          <w:sz w:val="26"/>
          <w:szCs w:val="26"/>
          <w:lang w:val="ru-RU"/>
        </w:rPr>
        <w:t>МО Адмиралтейский округ</w:t>
      </w:r>
      <w:r w:rsidR="00CE707F" w:rsidRPr="001E353F">
        <w:rPr>
          <w:sz w:val="26"/>
          <w:szCs w:val="26"/>
          <w:lang w:val="ru-RU"/>
        </w:rPr>
        <w:t xml:space="preserve">                                                                                 </w:t>
      </w:r>
      <w:r w:rsidR="00BD4853" w:rsidRPr="001E353F">
        <w:rPr>
          <w:sz w:val="26"/>
          <w:szCs w:val="26"/>
          <w:lang w:val="ru-RU"/>
        </w:rPr>
        <w:t>Н.В. Крылов</w:t>
      </w:r>
    </w:p>
    <w:sectPr w:rsidR="000A5411" w:rsidSect="00CE707F">
      <w:footerReference w:type="default" r:id="rId9"/>
      <w:type w:val="continuous"/>
      <w:pgSz w:w="11905" w:h="16837"/>
      <w:pgMar w:top="1232" w:right="1125" w:bottom="142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69" w:rsidRDefault="00957B69">
      <w:r>
        <w:separator/>
      </w:r>
    </w:p>
  </w:endnote>
  <w:endnote w:type="continuationSeparator" w:id="0">
    <w:p w:rsidR="00957B69" w:rsidRDefault="0095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3" w:rsidRDefault="00CB28F3">
    <w:pPr>
      <w:pStyle w:val="a9"/>
      <w:jc w:val="right"/>
    </w:pPr>
  </w:p>
  <w:p w:rsidR="00CB28F3" w:rsidRDefault="00CB28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69" w:rsidRDefault="00957B69"/>
  </w:footnote>
  <w:footnote w:type="continuationSeparator" w:id="0">
    <w:p w:rsidR="00957B69" w:rsidRDefault="00957B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4A6"/>
    <w:multiLevelType w:val="multilevel"/>
    <w:tmpl w:val="6E46D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11"/>
    <w:rsid w:val="00057CD7"/>
    <w:rsid w:val="000A5411"/>
    <w:rsid w:val="00177802"/>
    <w:rsid w:val="001E353F"/>
    <w:rsid w:val="00437D72"/>
    <w:rsid w:val="00457533"/>
    <w:rsid w:val="00476AED"/>
    <w:rsid w:val="00617223"/>
    <w:rsid w:val="0075715F"/>
    <w:rsid w:val="00780CFF"/>
    <w:rsid w:val="007E0C03"/>
    <w:rsid w:val="00920485"/>
    <w:rsid w:val="00957B69"/>
    <w:rsid w:val="00A30EF4"/>
    <w:rsid w:val="00A71089"/>
    <w:rsid w:val="00A74224"/>
    <w:rsid w:val="00AC33EC"/>
    <w:rsid w:val="00B06CA4"/>
    <w:rsid w:val="00B10807"/>
    <w:rsid w:val="00B454A1"/>
    <w:rsid w:val="00BA568F"/>
    <w:rsid w:val="00BD4853"/>
    <w:rsid w:val="00C05390"/>
    <w:rsid w:val="00CB28F3"/>
    <w:rsid w:val="00CE707F"/>
    <w:rsid w:val="00D832D5"/>
    <w:rsid w:val="00DD2A6F"/>
    <w:rsid w:val="00E020AF"/>
    <w:rsid w:val="00E63433"/>
    <w:rsid w:val="00F4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pt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96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5390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539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710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pt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96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5390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539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710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4</cp:revision>
  <cp:lastPrinted>2017-06-20T10:34:00Z</cp:lastPrinted>
  <dcterms:created xsi:type="dcterms:W3CDTF">2023-04-27T12:55:00Z</dcterms:created>
  <dcterms:modified xsi:type="dcterms:W3CDTF">2023-04-27T12:55:00Z</dcterms:modified>
</cp:coreProperties>
</file>