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6B8123F" wp14:editId="4EA0C477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8E29B3" w:rsidRPr="00844EA1" w:rsidRDefault="008E29B3" w:rsidP="00F06A4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8E29B3" w:rsidRPr="00844EA1" w:rsidRDefault="008E29B3" w:rsidP="00F06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8E29B3" w:rsidRPr="00E14B7A" w:rsidTr="003501A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8E29B3" w:rsidRPr="00E14B7A" w:rsidRDefault="008E29B3" w:rsidP="00EA17CE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EA17CE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43</w:t>
            </w:r>
          </w:p>
        </w:tc>
      </w:tr>
    </w:tbl>
    <w:p w:rsidR="008E29B3" w:rsidRPr="00844EA1" w:rsidRDefault="008E29B3" w:rsidP="00F06A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8E29B3" w:rsidRPr="00E14B7A" w:rsidTr="003501A3">
        <w:tc>
          <w:tcPr>
            <w:tcW w:w="9464" w:type="dxa"/>
          </w:tcPr>
          <w:p w:rsidR="008E29B3" w:rsidRPr="00E14B7A" w:rsidRDefault="008E29B3" w:rsidP="00F52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82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24BF4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82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24BF4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2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824BF4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82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4BF4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E29B3" w:rsidRDefault="008E29B3" w:rsidP="00F06A4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8E29B3" w:rsidRPr="00E14B7A" w:rsidRDefault="008E29B3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 w:rsidR="005D2D69" w:rsidRPr="005D2D69">
        <w:rPr>
          <w:rFonts w:ascii="Times New Roman" w:hAnsi="Times New Roman"/>
          <w:b/>
          <w:bCs/>
          <w:sz w:val="24"/>
          <w:szCs w:val="26"/>
        </w:rPr>
        <w:t>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8E29B3" w:rsidRDefault="008E29B3" w:rsidP="00F06A4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501A3" w:rsidRPr="00844EA1" w:rsidRDefault="003501A3" w:rsidP="00F06A4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E29B3" w:rsidRPr="00E14B7A" w:rsidRDefault="008E29B3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8E29B3" w:rsidRPr="003C43DB" w:rsidRDefault="008E29B3" w:rsidP="00F06A4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D2D69" w:rsidRPr="005D2D69">
        <w:rPr>
          <w:rFonts w:ascii="Times New Roman" w:hAnsi="Times New Roman"/>
          <w:bCs/>
          <w:sz w:val="24"/>
          <w:szCs w:val="26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3501A3" w:rsidRPr="00E14B7A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3501A3" w:rsidRPr="00E14B7A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E1">
        <w:rPr>
          <w:rFonts w:ascii="Times New Roman" w:hAnsi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8E29B3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E29B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E29B3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8E29B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E29B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2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A3" w:rsidRPr="00E14B7A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501A3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Pr="003501A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147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143147" w:rsidRPr="001431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43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147" w:rsidRPr="00143147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предпринимателем»»</w:t>
      </w:r>
      <w:r w:rsidRPr="00143147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3501A3" w:rsidRPr="00143147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Pr="00C55F22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8E29B3" w:rsidRDefault="008E29B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A3" w:rsidRDefault="003501A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A3" w:rsidRDefault="003501A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A3" w:rsidRPr="00E14B7A" w:rsidRDefault="003501A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Pr="00E14B7A" w:rsidRDefault="008E29B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8E29B3" w:rsidRDefault="008E29B3" w:rsidP="00F06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B719C1" w:rsidRDefault="00B719C1" w:rsidP="00F06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19C1" w:rsidRPr="00E14B7A" w:rsidRDefault="00B719C1" w:rsidP="00F0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B719C1" w:rsidRPr="00E14B7A" w:rsidRDefault="00B719C1" w:rsidP="00F0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B719C1" w:rsidRPr="00E14B7A" w:rsidRDefault="00B719C1" w:rsidP="00F0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="00824BF4" w:rsidRPr="00824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«17» апреля 2014 года 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EA17CE">
        <w:rPr>
          <w:rFonts w:ascii="Times New Roman" w:hAnsi="Times New Roman"/>
          <w:b/>
          <w:sz w:val="24"/>
          <w:szCs w:val="24"/>
          <w:lang w:eastAsia="ru-RU"/>
        </w:rPr>
        <w:t>43</w:t>
      </w:r>
      <w:bookmarkStart w:id="0" w:name="_GoBack"/>
      <w:bookmarkEnd w:id="0"/>
    </w:p>
    <w:p w:rsidR="008E29B3" w:rsidRDefault="008E29B3" w:rsidP="00F06A4B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E29B3" w:rsidRDefault="008E29B3" w:rsidP="00F06A4B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B719C1" w:rsidRDefault="00662115" w:rsidP="00F06A4B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2115" w:rsidRPr="00B719C1" w:rsidRDefault="00662115" w:rsidP="00F06A4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662115" w:rsidRPr="00B719C1" w:rsidRDefault="008E29B3" w:rsidP="00F06A4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="00662115" w:rsidRPr="00B7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C7" w:rsidRPr="00B719C1" w:rsidRDefault="00662115" w:rsidP="00F06A4B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ПО ПРЕД</w:t>
      </w:r>
      <w:r w:rsidR="00921CAA" w:rsidRPr="00B719C1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</w:p>
    <w:p w:rsidR="00662115" w:rsidRPr="00B719C1" w:rsidRDefault="00921CAA" w:rsidP="00F06A4B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</w:t>
      </w:r>
      <w:r w:rsidR="00662115"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БОТОДАТЕЛЕМ – ФИЗИЧЕСКИМ ЛИЦОМ, </w:t>
      </w:r>
      <w:r w:rsidR="00662115"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НЕ ЯВЛЯЮЩИМСЯ </w:t>
      </w:r>
      <w:r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>ИНДИВИДУАЛЬНЫМ ПРЕДПРИНИМАТЕЛЕМ</w:t>
      </w:r>
      <w:r w:rsidR="00662115" w:rsidRPr="00B7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15" w:rsidRPr="00B719C1" w:rsidRDefault="00662115" w:rsidP="00F06A4B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19C1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AF0" w:rsidRPr="00B719C1" w:rsidRDefault="00BA4AF0" w:rsidP="00F06A4B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1.1.</w:t>
      </w:r>
      <w:r w:rsidR="00662115" w:rsidRPr="00B719C1">
        <w:rPr>
          <w:rFonts w:ascii="Times New Roman" w:hAnsi="Times New Roman"/>
          <w:sz w:val="24"/>
          <w:szCs w:val="24"/>
        </w:rPr>
        <w:t> Пред</w:t>
      </w:r>
      <w:r w:rsidR="00921CAA" w:rsidRPr="00B719C1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B719C1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8E29B3" w:rsidRPr="00B719C1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D57BFE" w:rsidRPr="00B719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B719C1">
        <w:rPr>
          <w:rFonts w:ascii="Times New Roman" w:hAnsi="Times New Roman"/>
          <w:sz w:val="24"/>
          <w:szCs w:val="24"/>
        </w:rPr>
        <w:t xml:space="preserve">(далее </w:t>
      </w:r>
      <w:r w:rsidR="00D57BFE" w:rsidRPr="00B719C1">
        <w:rPr>
          <w:rFonts w:ascii="Times New Roman" w:hAnsi="Times New Roman"/>
          <w:sz w:val="24"/>
          <w:szCs w:val="24"/>
        </w:rPr>
        <w:t xml:space="preserve">– Местная </w:t>
      </w:r>
      <w:r w:rsidR="00662115" w:rsidRPr="00B719C1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B719C1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B719C1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B719C1">
        <w:rPr>
          <w:rFonts w:ascii="Times New Roman" w:hAnsi="Times New Roman"/>
          <w:sz w:val="24"/>
          <w:szCs w:val="24"/>
        </w:rPr>
        <w:t xml:space="preserve">– </w:t>
      </w:r>
      <w:r w:rsidR="00662115" w:rsidRPr="00B719C1">
        <w:rPr>
          <w:rFonts w:ascii="Times New Roman" w:hAnsi="Times New Roman"/>
          <w:sz w:val="24"/>
          <w:szCs w:val="24"/>
        </w:rPr>
        <w:t>муниципальная</w:t>
      </w:r>
      <w:r w:rsidR="00D57BFE" w:rsidRPr="00B719C1">
        <w:rPr>
          <w:rFonts w:ascii="Times New Roman" w:hAnsi="Times New Roman"/>
          <w:sz w:val="24"/>
          <w:szCs w:val="24"/>
        </w:rPr>
        <w:t xml:space="preserve"> </w:t>
      </w:r>
      <w:r w:rsidR="00662115" w:rsidRPr="00B719C1">
        <w:rPr>
          <w:rFonts w:ascii="Times New Roman" w:hAnsi="Times New Roman"/>
          <w:sz w:val="24"/>
          <w:szCs w:val="24"/>
        </w:rPr>
        <w:t>услуга).</w:t>
      </w:r>
      <w:r w:rsidRPr="00B719C1">
        <w:rPr>
          <w:rFonts w:ascii="Times New Roman" w:hAnsi="Times New Roman"/>
          <w:sz w:val="24"/>
          <w:szCs w:val="24"/>
        </w:rPr>
        <w:t xml:space="preserve"> </w:t>
      </w:r>
    </w:p>
    <w:p w:rsidR="00BA4AF0" w:rsidRPr="00B719C1" w:rsidRDefault="00BA4AF0" w:rsidP="00F06A4B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B719C1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E606DC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1</w:t>
      </w:r>
      <w:r w:rsidR="00D57BFE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3501A3" w:rsidRDefault="003501A3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AF0" w:rsidRPr="00B719C1" w:rsidRDefault="00BA4AF0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1.2</w:t>
      </w:r>
      <w:r w:rsidR="00E606DC" w:rsidRPr="00B719C1">
        <w:rPr>
          <w:rFonts w:ascii="Times New Roman" w:hAnsi="Times New Roman"/>
          <w:sz w:val="24"/>
          <w:szCs w:val="24"/>
        </w:rPr>
        <w:t>. </w:t>
      </w:r>
      <w:r w:rsidRPr="00B719C1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B719C1">
        <w:rPr>
          <w:rFonts w:ascii="Times New Roman" w:hAnsi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Pr="00B719C1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3501A3" w:rsidRDefault="00BA4AF0" w:rsidP="00F06A4B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01A3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3501A3">
        <w:rPr>
          <w:rFonts w:ascii="Times New Roman" w:hAnsi="Times New Roman"/>
          <w:sz w:val="24"/>
          <w:szCs w:val="24"/>
        </w:rPr>
        <w:t xml:space="preserve"> </w:t>
      </w:r>
      <w:r w:rsidR="007A0C43" w:rsidRPr="003501A3">
        <w:rPr>
          <w:rFonts w:ascii="Times New Roman" w:hAnsi="Times New Roman"/>
          <w:sz w:val="24"/>
          <w:szCs w:val="24"/>
        </w:rPr>
        <w:t>предпринимателем</w:t>
      </w:r>
      <w:r w:rsidR="00662115" w:rsidRPr="003501A3">
        <w:rPr>
          <w:rFonts w:ascii="Times New Roman" w:hAnsi="Times New Roman"/>
          <w:sz w:val="24"/>
          <w:szCs w:val="24"/>
        </w:rPr>
        <w:t xml:space="preserve">, </w:t>
      </w:r>
      <w:r w:rsidRPr="003501A3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3501A3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3501A3" w:rsidRDefault="00BA4AF0" w:rsidP="00F06A4B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01A3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3501A3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3501A3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3501A3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3501A3">
        <w:rPr>
          <w:rFonts w:ascii="Times New Roman" w:hAnsi="Times New Roman"/>
          <w:sz w:val="24"/>
          <w:szCs w:val="24"/>
        </w:rPr>
        <w:t xml:space="preserve"> – физического лица, не являющегося индивидуальным предпринимателем.</w:t>
      </w:r>
    </w:p>
    <w:p w:rsidR="00662115" w:rsidRPr="00B719C1" w:rsidRDefault="00662115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719C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B719C1">
        <w:rPr>
          <w:rFonts w:ascii="Times New Roman" w:hAnsi="Times New Roman"/>
          <w:sz w:val="24"/>
          <w:szCs w:val="24"/>
        </w:rPr>
        <w:t>услуги</w:t>
      </w:r>
    </w:p>
    <w:p w:rsidR="003501A3" w:rsidRDefault="003501A3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1.3.1.</w:t>
      </w:r>
      <w:r w:rsidR="00E606DC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719C1" w:rsidRPr="00B719C1" w:rsidRDefault="00662115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1.3.1.1. </w:t>
      </w:r>
      <w:r w:rsidR="00B719C1" w:rsidRPr="00B719C1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lastRenderedPageBreak/>
        <w:t>1)</w:t>
      </w:r>
      <w:r w:rsidRPr="00B719C1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2)</w:t>
      </w:r>
      <w:r w:rsidRPr="00B719C1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4)</w:t>
      </w:r>
      <w:r w:rsidRPr="00B719C1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5)</w:t>
      </w:r>
      <w:r w:rsidRPr="00B719C1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6)</w:t>
      </w:r>
      <w:r w:rsidRPr="00B719C1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B719C1">
        <w:rPr>
          <w:rFonts w:ascii="Times New Roman" w:hAnsi="Times New Roman"/>
          <w:sz w:val="24"/>
          <w:szCs w:val="24"/>
        </w:rPr>
        <w:t xml:space="preserve"> и муниципальных</w:t>
      </w:r>
      <w:r w:rsidRPr="00B719C1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62115" w:rsidRPr="00B719C1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62115" w:rsidRPr="00B719C1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62115" w:rsidRPr="00B719C1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62115" w:rsidRPr="00B719C1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B719C1">
        <w:rPr>
          <w:rFonts w:ascii="Times New Roman" w:hAnsi="Times New Roman"/>
          <w:sz w:val="24"/>
          <w:szCs w:val="24"/>
        </w:rPr>
        <w:t xml:space="preserve">Ц представлены в приложении </w:t>
      </w:r>
      <w:r w:rsidR="009141E7" w:rsidRPr="00B719C1">
        <w:rPr>
          <w:rFonts w:ascii="Times New Roman" w:hAnsi="Times New Roman"/>
          <w:sz w:val="24"/>
          <w:szCs w:val="24"/>
        </w:rPr>
        <w:t>№ </w:t>
      </w:r>
      <w:r w:rsidR="004A2213" w:rsidRPr="00B719C1">
        <w:rPr>
          <w:rFonts w:ascii="Times New Roman" w:hAnsi="Times New Roman"/>
          <w:sz w:val="24"/>
          <w:szCs w:val="24"/>
        </w:rPr>
        <w:t>2</w:t>
      </w:r>
      <w:r w:rsidR="00662115" w:rsidRPr="00B719C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62115" w:rsidRPr="00B719C1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B719C1">
        <w:rPr>
          <w:rFonts w:ascii="Times New Roman" w:hAnsi="Times New Roman"/>
          <w:sz w:val="24"/>
          <w:szCs w:val="24"/>
        </w:rPr>
        <w:t xml:space="preserve"> </w:t>
      </w:r>
      <w:r w:rsidR="00662115" w:rsidRPr="00B719C1">
        <w:rPr>
          <w:rFonts w:ascii="Times New Roman" w:hAnsi="Times New Roman"/>
          <w:sz w:val="24"/>
          <w:szCs w:val="24"/>
        </w:rPr>
        <w:t>– 573-90-00.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62115" w:rsidRPr="00B719C1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="00662115" w:rsidRPr="00B719C1">
        <w:rPr>
          <w:rFonts w:ascii="Times New Roman" w:hAnsi="Times New Roman"/>
          <w:sz w:val="24"/>
          <w:szCs w:val="24"/>
        </w:rPr>
        <w:t>mfc</w:t>
      </w:r>
      <w:proofErr w:type="spellEnd"/>
      <w:r w:rsidR="00662115" w:rsidRPr="00B719C1">
        <w:rPr>
          <w:rFonts w:ascii="Times New Roman" w:hAnsi="Times New Roman"/>
          <w:sz w:val="24"/>
          <w:szCs w:val="24"/>
        </w:rPr>
        <w:t>/, e-</w:t>
      </w:r>
      <w:proofErr w:type="spellStart"/>
      <w:r w:rsidR="00662115" w:rsidRPr="00B719C1">
        <w:rPr>
          <w:rFonts w:ascii="Times New Roman" w:hAnsi="Times New Roman"/>
          <w:sz w:val="24"/>
          <w:szCs w:val="24"/>
        </w:rPr>
        <w:t>mail</w:t>
      </w:r>
      <w:proofErr w:type="spellEnd"/>
      <w:r w:rsidR="00662115" w:rsidRPr="00B719C1">
        <w:rPr>
          <w:rFonts w:ascii="Times New Roman" w:hAnsi="Times New Roman"/>
          <w:sz w:val="24"/>
          <w:szCs w:val="24"/>
        </w:rPr>
        <w:t>: knz@mfcspb.ru.</w:t>
      </w:r>
    </w:p>
    <w:p w:rsidR="00811EE9" w:rsidRDefault="00811EE9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B719C1">
        <w:rPr>
          <w:rFonts w:ascii="Times New Roman" w:hAnsi="Times New Roman"/>
          <w:sz w:val="24"/>
          <w:szCs w:val="24"/>
        </w:rPr>
        <w:t xml:space="preserve">иные органы </w:t>
      </w:r>
      <w:r w:rsidRPr="00B719C1">
        <w:rPr>
          <w:rFonts w:ascii="Times New Roman" w:hAnsi="Times New Roman"/>
          <w:sz w:val="24"/>
          <w:szCs w:val="24"/>
        </w:rPr>
        <w:t>и организации.</w:t>
      </w:r>
    </w:p>
    <w:p w:rsidR="003501A3" w:rsidRDefault="003501A3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B719C1">
        <w:rPr>
          <w:rFonts w:ascii="Times New Roman" w:hAnsi="Times New Roman"/>
          <w:sz w:val="24"/>
          <w:szCs w:val="24"/>
        </w:rPr>
        <w:t>,</w:t>
      </w:r>
      <w:r w:rsidRPr="00B719C1">
        <w:rPr>
          <w:rFonts w:ascii="Times New Roman" w:hAnsi="Times New Roman"/>
          <w:sz w:val="24"/>
          <w:szCs w:val="24"/>
        </w:rPr>
        <w:t xml:space="preserve"> заявители могут</w:t>
      </w:r>
      <w:r w:rsidR="00B719C1">
        <w:rPr>
          <w:rFonts w:ascii="Times New Roman" w:hAnsi="Times New Roman"/>
          <w:sz w:val="24"/>
          <w:szCs w:val="24"/>
        </w:rPr>
        <w:t xml:space="preserve"> получить следующими способами: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811EE9">
        <w:rPr>
          <w:rFonts w:ascii="Times New Roman" w:hAnsi="Times New Roman"/>
          <w:sz w:val="24"/>
          <w:szCs w:val="24"/>
        </w:rPr>
        <w:t>www.gu.spb.ru</w:t>
      </w:r>
      <w:r w:rsidRPr="00811EE9">
        <w:rPr>
          <w:rFonts w:ascii="Times New Roman" w:hAnsi="Times New Roman"/>
          <w:sz w:val="24"/>
          <w:szCs w:val="24"/>
        </w:rPr>
        <w:t>) в</w:t>
      </w:r>
      <w:r w:rsidR="00FE3FAD" w:rsidRPr="00811EE9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811EE9">
        <w:rPr>
          <w:rFonts w:ascii="Times New Roman" w:hAnsi="Times New Roman"/>
          <w:sz w:val="24"/>
          <w:szCs w:val="24"/>
        </w:rPr>
        <w:t xml:space="preserve">сети </w:t>
      </w:r>
      <w:r w:rsidR="00FE3FAD" w:rsidRPr="00811EE9">
        <w:rPr>
          <w:rFonts w:ascii="Times New Roman" w:hAnsi="Times New Roman"/>
          <w:sz w:val="24"/>
          <w:szCs w:val="24"/>
        </w:rPr>
        <w:t>«</w:t>
      </w:r>
      <w:r w:rsidRPr="00811EE9">
        <w:rPr>
          <w:rFonts w:ascii="Times New Roman" w:hAnsi="Times New Roman"/>
          <w:sz w:val="24"/>
          <w:szCs w:val="24"/>
        </w:rPr>
        <w:t>Интернет</w:t>
      </w:r>
      <w:r w:rsidR="00FE3FAD" w:rsidRPr="00811EE9">
        <w:rPr>
          <w:rFonts w:ascii="Times New Roman" w:hAnsi="Times New Roman"/>
          <w:sz w:val="24"/>
          <w:szCs w:val="24"/>
        </w:rPr>
        <w:t>»</w:t>
      </w:r>
      <w:r w:rsidRPr="00811EE9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E3FAD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811EE9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811E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1EE9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811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EE9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811EE9">
        <w:rPr>
          <w:rFonts w:ascii="Times New Roman" w:hAnsi="Times New Roman"/>
          <w:sz w:val="24"/>
          <w:szCs w:val="24"/>
        </w:rPr>
        <w:t>), размещенным</w:t>
      </w:r>
      <w:r w:rsidR="005D3FBC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811EE9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811EE9">
        <w:rPr>
          <w:rFonts w:ascii="Times New Roman" w:hAnsi="Times New Roman"/>
          <w:sz w:val="24"/>
          <w:szCs w:val="24"/>
        </w:rPr>
        <w:t> </w:t>
      </w:r>
      <w:r w:rsidR="004A2213" w:rsidRPr="00811EE9">
        <w:rPr>
          <w:rFonts w:ascii="Times New Roman" w:hAnsi="Times New Roman"/>
          <w:sz w:val="24"/>
          <w:szCs w:val="24"/>
        </w:rPr>
        <w:t>2</w:t>
      </w:r>
      <w:r w:rsidRPr="00811E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FBC" w:rsidRPr="00B719C1" w:rsidRDefault="005D3FBC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lastRenderedPageBreak/>
        <w:t>адреса органов (организаций),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19C1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B719C1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B719C1" w:rsidRDefault="00662115" w:rsidP="00F06A4B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2.1. Наименование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B719C1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B719C1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Предоставление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B719C1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253AA6" w:rsidRPr="00B719C1">
        <w:rPr>
          <w:rFonts w:ascii="Times New Roman" w:hAnsi="Times New Roman"/>
          <w:iCs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во взаимодействии с МФЦ.</w:t>
      </w:r>
    </w:p>
    <w:p w:rsidR="00444E66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B719C1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19C1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811EE9" w:rsidRDefault="00662115" w:rsidP="00F06A4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811EE9">
        <w:rPr>
          <w:rFonts w:ascii="Times New Roman" w:hAnsi="Times New Roman"/>
          <w:sz w:val="24"/>
          <w:szCs w:val="24"/>
        </w:rPr>
        <w:t xml:space="preserve">заявителю копии </w:t>
      </w:r>
      <w:r w:rsidRPr="00811EE9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811EE9">
        <w:rPr>
          <w:rFonts w:ascii="Times New Roman" w:hAnsi="Times New Roman"/>
          <w:sz w:val="24"/>
          <w:szCs w:val="24"/>
        </w:rPr>
        <w:t xml:space="preserve">данного </w:t>
      </w:r>
      <w:r w:rsidRPr="00811EE9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811EE9" w:rsidRDefault="00D76395" w:rsidP="00F06A4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отказ</w:t>
      </w:r>
      <w:r w:rsidR="00662115" w:rsidRPr="00811EE9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811EE9">
        <w:rPr>
          <w:rFonts w:ascii="Times New Roman" w:hAnsi="Times New Roman"/>
          <w:sz w:val="24"/>
          <w:szCs w:val="24"/>
        </w:rPr>
        <w:t xml:space="preserve"> </w:t>
      </w:r>
      <w:r w:rsidR="001F1E34" w:rsidRPr="00811EE9">
        <w:rPr>
          <w:rFonts w:ascii="Times New Roman" w:hAnsi="Times New Roman"/>
          <w:sz w:val="24"/>
          <w:szCs w:val="24"/>
        </w:rPr>
        <w:t xml:space="preserve">услуги </w:t>
      </w:r>
      <w:r w:rsidRPr="00811EE9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811EE9">
        <w:rPr>
          <w:rFonts w:ascii="Times New Roman" w:hAnsi="Times New Roman"/>
          <w:sz w:val="24"/>
          <w:szCs w:val="24"/>
        </w:rPr>
        <w:t xml:space="preserve"> </w:t>
      </w: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iCs/>
          <w:sz w:val="24"/>
          <w:szCs w:val="24"/>
        </w:rPr>
        <w:t>муниципальной</w:t>
      </w:r>
      <w:r w:rsidRPr="00B719C1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  <w:r w:rsidR="003501A3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Срок предос</w:t>
      </w:r>
      <w:r w:rsidR="00231ACE" w:rsidRPr="00B719C1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B719C1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B719C1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B719C1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B719C1">
        <w:rPr>
          <w:rFonts w:ascii="Times New Roman" w:hAnsi="Times New Roman"/>
          <w:sz w:val="24"/>
          <w:szCs w:val="24"/>
        </w:rPr>
        <w:t xml:space="preserve">дней </w:t>
      </w:r>
      <w:r w:rsidRPr="00B719C1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2.5</w:t>
      </w:r>
      <w:r w:rsidR="005D3FBC" w:rsidRPr="00B719C1">
        <w:rPr>
          <w:rFonts w:ascii="Times New Roman" w:hAnsi="Times New Roman"/>
          <w:sz w:val="24"/>
          <w:szCs w:val="24"/>
        </w:rPr>
        <w:t>.</w:t>
      </w:r>
      <w:r w:rsidRPr="00B719C1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B719C1" w:rsidRDefault="00CC5AB7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Гражданский к</w:t>
      </w:r>
      <w:r w:rsidR="00662115" w:rsidRPr="00B719C1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B719C1">
        <w:rPr>
          <w:rFonts w:ascii="Times New Roman" w:hAnsi="Times New Roman"/>
          <w:sz w:val="24"/>
          <w:szCs w:val="24"/>
        </w:rPr>
        <w:t>Российской Федерации</w:t>
      </w:r>
      <w:r w:rsidRPr="00B719C1">
        <w:rPr>
          <w:rFonts w:ascii="Times New Roman" w:hAnsi="Times New Roman"/>
          <w:sz w:val="24"/>
          <w:szCs w:val="24"/>
        </w:rPr>
        <w:t>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B719C1">
          <w:rPr>
            <w:rFonts w:ascii="Times New Roman" w:hAnsi="Times New Roman"/>
            <w:sz w:val="24"/>
            <w:szCs w:val="24"/>
          </w:rPr>
          <w:t>закон</w:t>
        </w:r>
      </w:hyperlink>
      <w:r w:rsidRPr="00B719C1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hyperlink r:id="rId12" w:history="1">
        <w:r w:rsidRPr="00B719C1">
          <w:rPr>
            <w:rFonts w:ascii="Times New Roman" w:hAnsi="Times New Roman"/>
            <w:sz w:val="24"/>
            <w:szCs w:val="24"/>
          </w:rPr>
          <w:t>закон</w:t>
        </w:r>
      </w:hyperlink>
      <w:r w:rsidRPr="00B719C1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B719C1">
          <w:rPr>
            <w:rFonts w:ascii="Times New Roman" w:hAnsi="Times New Roman"/>
            <w:sz w:val="24"/>
            <w:szCs w:val="24"/>
          </w:rPr>
          <w:t>закон</w:t>
        </w:r>
      </w:hyperlink>
      <w:r w:rsidRPr="00B719C1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B719C1" w:rsidRPr="00B719C1" w:rsidRDefault="00B719C1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B719C1" w:rsidRDefault="00B719C1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B719C1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B719C1">
        <w:rPr>
          <w:rFonts w:ascii="Times New Roman" w:hAnsi="Times New Roman"/>
          <w:sz w:val="24"/>
          <w:szCs w:val="24"/>
        </w:rPr>
        <w:t>Санкт-Петербурга».</w:t>
      </w:r>
    </w:p>
    <w:p w:rsidR="003501A3" w:rsidRPr="00B719C1" w:rsidRDefault="003501A3" w:rsidP="00F06A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="00BE1E86" w:rsidRPr="00B719C1">
        <w:rPr>
          <w:rFonts w:ascii="Times New Roman" w:hAnsi="Times New Roman"/>
          <w:sz w:val="24"/>
          <w:szCs w:val="24"/>
        </w:rPr>
        <w:t xml:space="preserve">с </w:t>
      </w:r>
      <w:r w:rsidRPr="00B719C1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811EE9" w:rsidRDefault="00276EA6" w:rsidP="00F06A4B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EE9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811EE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811EE9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B719C1" w:rsidRDefault="00662115" w:rsidP="00F06A4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B719C1">
        <w:rPr>
          <w:rStyle w:val="a4"/>
          <w:rFonts w:ascii="Times New Roman" w:hAnsi="Times New Roman"/>
          <w:sz w:val="24"/>
          <w:szCs w:val="24"/>
        </w:rPr>
        <w:footnoteReference w:id="2"/>
      </w:r>
      <w:r w:rsidR="009F4235" w:rsidRPr="00B719C1">
        <w:rPr>
          <w:rFonts w:ascii="Times New Roman" w:hAnsi="Times New Roman"/>
          <w:sz w:val="24"/>
          <w:szCs w:val="24"/>
        </w:rPr>
        <w:t>.</w:t>
      </w:r>
    </w:p>
    <w:p w:rsidR="00F06A4B" w:rsidRDefault="00F06A4B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B719C1">
        <w:rPr>
          <w:rFonts w:ascii="Times New Roman" w:hAnsi="Times New Roman"/>
          <w:sz w:val="24"/>
          <w:szCs w:val="24"/>
        </w:rPr>
        <w:t>лица</w:t>
      </w:r>
      <w:r w:rsidRPr="00B719C1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B719C1" w:rsidRDefault="00662115" w:rsidP="00F06A4B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B719C1">
        <w:rPr>
          <w:rFonts w:ascii="Times New Roman" w:hAnsi="Times New Roman"/>
          <w:sz w:val="24"/>
          <w:szCs w:val="24"/>
        </w:rPr>
        <w:t>лица</w:t>
      </w:r>
      <w:r w:rsidRPr="00B719C1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B719C1" w:rsidRDefault="00662115" w:rsidP="00F06A4B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2.7. Исчерпывающий перечень докумен</w:t>
      </w:r>
      <w:r w:rsidR="00A46344" w:rsidRPr="00B719C1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Pr="00B719C1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B719C1">
        <w:rPr>
          <w:rFonts w:ascii="Times New Roman" w:hAnsi="Times New Roman"/>
          <w:sz w:val="24"/>
          <w:szCs w:val="24"/>
        </w:rPr>
        <w:t xml:space="preserve">, </w:t>
      </w:r>
      <w:r w:rsidR="009D4DF9" w:rsidRPr="00B719C1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7562CE"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</w:t>
      </w:r>
      <w:r w:rsidR="004D40FB" w:rsidRPr="00B719C1">
        <w:rPr>
          <w:rFonts w:ascii="Times New Roman" w:hAnsi="Times New Roman"/>
          <w:sz w:val="24"/>
          <w:szCs w:val="24"/>
        </w:rPr>
        <w:t>8</w:t>
      </w:r>
      <w:r w:rsidRPr="00B719C1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D9570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от заявителя:</w:t>
      </w:r>
    </w:p>
    <w:p w:rsidR="00662115" w:rsidRPr="00811EE9" w:rsidRDefault="00662115" w:rsidP="00F06A4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811EE9" w:rsidRDefault="00662115" w:rsidP="00F06A4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811EE9">
        <w:rPr>
          <w:rFonts w:ascii="Times New Roman" w:hAnsi="Times New Roman"/>
          <w:sz w:val="24"/>
          <w:szCs w:val="24"/>
        </w:rPr>
        <w:t>, государственных органов</w:t>
      </w:r>
      <w:r w:rsidRPr="00811EE9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811EE9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811EE9">
        <w:rPr>
          <w:rFonts w:ascii="Times New Roman" w:hAnsi="Times New Roman"/>
          <w:sz w:val="24"/>
          <w:szCs w:val="24"/>
        </w:rPr>
        <w:t>ей</w:t>
      </w:r>
      <w:r w:rsidR="00253AA6" w:rsidRPr="00811EE9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811EE9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811EE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811EE9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</w:t>
      </w:r>
      <w:r w:rsidR="004D40FB" w:rsidRPr="00B719C1">
        <w:rPr>
          <w:rFonts w:ascii="Times New Roman" w:hAnsi="Times New Roman"/>
          <w:sz w:val="24"/>
          <w:szCs w:val="24"/>
        </w:rPr>
        <w:t>9</w:t>
      </w:r>
      <w:r w:rsidRPr="00B719C1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B719C1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811EE9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CA12E4" w:rsidP="00F06A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</w:t>
      </w:r>
      <w:r w:rsidR="00662115" w:rsidRPr="00B719C1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B719C1">
        <w:rPr>
          <w:rFonts w:ascii="Times New Roman" w:hAnsi="Times New Roman"/>
          <w:sz w:val="24"/>
          <w:szCs w:val="24"/>
        </w:rPr>
        <w:t>,</w:t>
      </w:r>
      <w:r w:rsidR="00662115" w:rsidRPr="00B719C1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.1. Основани</w:t>
      </w:r>
      <w:r w:rsidR="009D4DF9" w:rsidRPr="00B719C1">
        <w:rPr>
          <w:rFonts w:ascii="Times New Roman" w:hAnsi="Times New Roman"/>
          <w:sz w:val="24"/>
          <w:szCs w:val="24"/>
        </w:rPr>
        <w:t>й</w:t>
      </w:r>
      <w:r w:rsidRPr="00B719C1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B719C1">
        <w:rPr>
          <w:rFonts w:ascii="Times New Roman" w:hAnsi="Times New Roman"/>
          <w:sz w:val="24"/>
          <w:szCs w:val="24"/>
        </w:rPr>
        <w:t>о</w:t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.2. </w:t>
      </w:r>
      <w:r w:rsidR="00E66E71" w:rsidRPr="00B719C1">
        <w:rPr>
          <w:rFonts w:ascii="Times New Roman" w:hAnsi="Times New Roman"/>
          <w:sz w:val="24"/>
          <w:szCs w:val="24"/>
        </w:rPr>
        <w:t>Основанием для о</w:t>
      </w:r>
      <w:r w:rsidRPr="00B719C1">
        <w:rPr>
          <w:rFonts w:ascii="Times New Roman" w:hAnsi="Times New Roman"/>
          <w:sz w:val="24"/>
          <w:szCs w:val="24"/>
        </w:rPr>
        <w:t>тказ</w:t>
      </w:r>
      <w:r w:rsidR="00E80CDD" w:rsidRPr="00B719C1">
        <w:rPr>
          <w:rFonts w:ascii="Times New Roman" w:hAnsi="Times New Roman"/>
          <w:sz w:val="24"/>
          <w:szCs w:val="24"/>
        </w:rPr>
        <w:t>а</w:t>
      </w:r>
      <w:r w:rsidRPr="00B719C1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B719C1">
        <w:rPr>
          <w:rFonts w:ascii="Times New Roman" w:hAnsi="Times New Roman"/>
          <w:sz w:val="24"/>
          <w:szCs w:val="24"/>
        </w:rPr>
        <w:t>является</w:t>
      </w:r>
      <w:r w:rsidRPr="00B719C1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 w:rsidR="00B67982" w:rsidRPr="00B719C1">
        <w:rPr>
          <w:rFonts w:ascii="Times New Roman" w:hAnsi="Times New Roman"/>
          <w:sz w:val="24"/>
          <w:szCs w:val="24"/>
        </w:rPr>
        <w:t>ментов в соответствии</w:t>
      </w:r>
      <w:r w:rsidR="00CA12E4" w:rsidRPr="00B719C1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B719C1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B719C1" w:rsidRDefault="00800D38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1</w:t>
      </w:r>
      <w:r w:rsidRPr="00B719C1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B719C1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B719C1">
        <w:rPr>
          <w:rFonts w:ascii="Times New Roman" w:hAnsi="Times New Roman"/>
          <w:sz w:val="24"/>
          <w:szCs w:val="24"/>
        </w:rPr>
        <w:t>являю</w:t>
      </w:r>
      <w:r w:rsidR="00365510" w:rsidRPr="00B719C1">
        <w:rPr>
          <w:rFonts w:ascii="Times New Roman" w:hAnsi="Times New Roman"/>
          <w:sz w:val="24"/>
          <w:szCs w:val="24"/>
        </w:rPr>
        <w:t>тся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необходимы</w:t>
      </w:r>
      <w:r w:rsidR="00B90018" w:rsidRPr="00B719C1">
        <w:rPr>
          <w:rFonts w:ascii="Times New Roman" w:hAnsi="Times New Roman"/>
          <w:sz w:val="24"/>
          <w:szCs w:val="24"/>
        </w:rPr>
        <w:t>ми</w:t>
      </w:r>
      <w:r w:rsidRPr="00B719C1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B719C1">
        <w:rPr>
          <w:rFonts w:ascii="Times New Roman" w:hAnsi="Times New Roman"/>
          <w:sz w:val="24"/>
          <w:szCs w:val="24"/>
        </w:rPr>
        <w:t>ми</w:t>
      </w:r>
      <w:r w:rsidRPr="00B719C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01A3" w:rsidRDefault="003501A3" w:rsidP="00F06A4B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2</w:t>
      </w:r>
      <w:r w:rsidRPr="00B719C1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не взимается.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3</w:t>
      </w:r>
      <w:r w:rsidRPr="00B719C1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а</w:t>
      </w:r>
      <w:r w:rsidR="00253AA6" w:rsidRPr="00B719C1">
        <w:rPr>
          <w:rFonts w:ascii="Times New Roman" w:hAnsi="Times New Roman"/>
          <w:sz w:val="24"/>
          <w:szCs w:val="24"/>
        </w:rPr>
        <w:t>) </w:t>
      </w:r>
      <w:r w:rsidRPr="00B719C1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в Местной администрации не должен превышать </w:t>
      </w:r>
      <w:r w:rsidR="00253AA6" w:rsidRPr="00B719C1">
        <w:rPr>
          <w:rFonts w:ascii="Times New Roman" w:hAnsi="Times New Roman"/>
          <w:sz w:val="24"/>
          <w:szCs w:val="24"/>
        </w:rPr>
        <w:t>пятнадцати</w:t>
      </w:r>
      <w:r w:rsidRPr="00B719C1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б)</w:t>
      </w:r>
      <w:r w:rsidR="00253AA6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в)</w:t>
      </w:r>
      <w:r w:rsidR="00253AA6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B719C1">
        <w:rPr>
          <w:rFonts w:ascii="Times New Roman" w:hAnsi="Times New Roman"/>
          <w:sz w:val="24"/>
          <w:szCs w:val="24"/>
        </w:rPr>
        <w:t>пятнадцати</w:t>
      </w:r>
      <w:r w:rsidRPr="00B719C1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B719C1" w:rsidRDefault="00662115" w:rsidP="00F06A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г)</w:t>
      </w:r>
      <w:r w:rsidR="00253AA6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4</w:t>
      </w:r>
      <w:r w:rsidRPr="00B719C1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B719C1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811EE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4</w:t>
      </w:r>
      <w:r w:rsidRPr="00B719C1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B719C1">
        <w:rPr>
          <w:rFonts w:ascii="Times New Roman" w:hAnsi="Times New Roman"/>
          <w:sz w:val="24"/>
          <w:szCs w:val="24"/>
        </w:rPr>
        <w:t xml:space="preserve">тридцати </w:t>
      </w:r>
      <w:r w:rsidRPr="00B719C1">
        <w:rPr>
          <w:rFonts w:ascii="Times New Roman" w:hAnsi="Times New Roman"/>
          <w:sz w:val="24"/>
          <w:szCs w:val="24"/>
        </w:rPr>
        <w:t>минут.</w:t>
      </w:r>
    </w:p>
    <w:p w:rsidR="00662115" w:rsidRPr="00B719C1" w:rsidRDefault="00662115" w:rsidP="00F06A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B719C1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B719C1">
        <w:rPr>
          <w:rFonts w:ascii="Times New Roman" w:hAnsi="Times New Roman"/>
          <w:sz w:val="24"/>
          <w:szCs w:val="24"/>
        </w:rPr>
        <w:t>и</w:t>
      </w:r>
      <w:r w:rsidR="00E86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3501A3" w:rsidRDefault="003501A3" w:rsidP="00F06A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4</w:t>
      </w:r>
      <w:r w:rsidRPr="00B719C1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B719C1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B719C1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B719C1">
        <w:rPr>
          <w:rFonts w:ascii="Times New Roman" w:hAnsi="Times New Roman"/>
          <w:sz w:val="24"/>
          <w:szCs w:val="24"/>
        </w:rPr>
        <w:t xml:space="preserve">пятнадцати </w:t>
      </w:r>
      <w:r w:rsidRPr="00B719C1">
        <w:rPr>
          <w:rFonts w:ascii="Times New Roman" w:hAnsi="Times New Roman"/>
          <w:sz w:val="24"/>
          <w:szCs w:val="24"/>
        </w:rPr>
        <w:t>минут.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5</w:t>
      </w:r>
      <w:r w:rsidRPr="00B719C1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B719C1">
        <w:rPr>
          <w:rFonts w:ascii="Times New Roman" w:hAnsi="Times New Roman"/>
          <w:sz w:val="24"/>
          <w:szCs w:val="24"/>
        </w:rPr>
        <w:t>и качества муниципальной услуги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МФЦ – не более двух.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B719C1">
        <w:rPr>
          <w:rFonts w:ascii="Times New Roman" w:hAnsi="Times New Roman"/>
          <w:sz w:val="24"/>
          <w:szCs w:val="24"/>
          <w:lang w:val="en-US"/>
        </w:rPr>
        <w:t>III</w:t>
      </w:r>
      <w:r w:rsidRPr="00B719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B719C1" w:rsidRDefault="00662115" w:rsidP="00F06A4B">
      <w:pPr>
        <w:pStyle w:val="aa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B719C1">
        <w:rPr>
          <w:lang w:eastAsia="en-US"/>
        </w:rPr>
        <w:t xml:space="preserve">непосредственно при посещении </w:t>
      </w:r>
      <w:r w:rsidRPr="00B719C1">
        <w:t>Местной администрации</w:t>
      </w:r>
      <w:r w:rsidRPr="00B719C1">
        <w:rPr>
          <w:lang w:eastAsia="en-US"/>
        </w:rPr>
        <w:t>;</w:t>
      </w:r>
    </w:p>
    <w:p w:rsidR="00662115" w:rsidRPr="00B719C1" w:rsidRDefault="00662115" w:rsidP="00F06A4B">
      <w:pPr>
        <w:pStyle w:val="aa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B719C1">
        <w:t xml:space="preserve">посредством </w:t>
      </w:r>
      <w:r w:rsidRPr="00B719C1">
        <w:rPr>
          <w:lang w:eastAsia="en-US"/>
        </w:rPr>
        <w:t>МФЦ</w:t>
      </w:r>
      <w:r w:rsidR="00E86376" w:rsidRPr="00B719C1">
        <w:rPr>
          <w:lang w:eastAsia="en-US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B719C1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E86376" w:rsidRPr="00B719C1">
        <w:rPr>
          <w:rFonts w:ascii="Times New Roman" w:hAnsi="Times New Roman"/>
          <w:sz w:val="24"/>
          <w:szCs w:val="24"/>
        </w:rPr>
        <w:t xml:space="preserve"> </w:t>
      </w:r>
      <w:r w:rsidR="009F4235" w:rsidRPr="00B719C1">
        <w:rPr>
          <w:rFonts w:ascii="Times New Roman" w:hAnsi="Times New Roman"/>
          <w:sz w:val="24"/>
          <w:szCs w:val="24"/>
        </w:rPr>
        <w:t>два</w:t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F06A4B" w:rsidRDefault="00F06A4B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B719C1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B719C1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B719C1">
        <w:rPr>
          <w:rFonts w:ascii="Times New Roman" w:hAnsi="Times New Roman"/>
          <w:sz w:val="24"/>
          <w:szCs w:val="24"/>
        </w:rPr>
        <w:t xml:space="preserve">дней </w:t>
      </w:r>
      <w:r w:rsidRPr="00B719C1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B719C1">
        <w:rPr>
          <w:rStyle w:val="af"/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662115" w:rsidRPr="00B719C1" w:rsidRDefault="00662115" w:rsidP="00F06A4B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B719C1">
        <w:rPr>
          <w:lang w:eastAsia="en-US"/>
        </w:rPr>
        <w:t>2.1</w:t>
      </w:r>
      <w:r w:rsidR="004D40FB" w:rsidRPr="00B719C1">
        <w:rPr>
          <w:lang w:eastAsia="en-US"/>
        </w:rPr>
        <w:t>7</w:t>
      </w:r>
      <w:r w:rsidRPr="00B719C1">
        <w:rPr>
          <w:lang w:eastAsia="en-US"/>
        </w:rPr>
        <w:t xml:space="preserve">. Особенности предоставления </w:t>
      </w:r>
      <w:r w:rsidRPr="00B719C1">
        <w:t xml:space="preserve">муниципальной </w:t>
      </w:r>
      <w:r w:rsidR="00CA12E4" w:rsidRPr="00B719C1">
        <w:rPr>
          <w:lang w:eastAsia="en-US"/>
        </w:rPr>
        <w:t>услуги в МФЦ</w:t>
      </w:r>
      <w:r w:rsidR="003501A3">
        <w:rPr>
          <w:lang w:eastAsia="en-US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7</w:t>
      </w:r>
      <w:r w:rsidRPr="00B719C1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B719C1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B719C1">
        <w:rPr>
          <w:rFonts w:ascii="Times New Roman" w:hAnsi="Times New Roman"/>
          <w:sz w:val="24"/>
          <w:szCs w:val="24"/>
        </w:rPr>
        <w:t>mfc</w:t>
      </w:r>
      <w:proofErr w:type="spellEnd"/>
      <w:r w:rsidRPr="00B719C1">
        <w:rPr>
          <w:rFonts w:ascii="Times New Roman" w:hAnsi="Times New Roman"/>
          <w:sz w:val="24"/>
          <w:szCs w:val="24"/>
        </w:rPr>
        <w:t>, e-</w:t>
      </w:r>
      <w:proofErr w:type="spellStart"/>
      <w:r w:rsidRPr="00B719C1">
        <w:rPr>
          <w:rFonts w:ascii="Times New Roman" w:hAnsi="Times New Roman"/>
          <w:sz w:val="24"/>
          <w:szCs w:val="24"/>
        </w:rPr>
        <w:t>mail</w:t>
      </w:r>
      <w:proofErr w:type="spellEnd"/>
      <w:r w:rsidRPr="00B719C1">
        <w:rPr>
          <w:rFonts w:ascii="Times New Roman" w:hAnsi="Times New Roman"/>
          <w:sz w:val="24"/>
          <w:szCs w:val="24"/>
        </w:rPr>
        <w:t>: knz@mfcspb.ru.</w:t>
      </w:r>
    </w:p>
    <w:p w:rsidR="003501A3" w:rsidRDefault="003501A3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C01376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F06A4B" w:rsidRDefault="00F06A4B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2B35A9" w:rsidRDefault="00E86376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C1741" w:rsidRPr="002B35A9" w:rsidRDefault="005C1741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5C1741" w:rsidRPr="002B35A9" w:rsidRDefault="005C1741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2B35A9">
        <w:rPr>
          <w:rFonts w:ascii="Times New Roman" w:hAnsi="Times New Roman"/>
          <w:sz w:val="24"/>
          <w:szCs w:val="24"/>
        </w:rPr>
        <w:t xml:space="preserve">– </w:t>
      </w:r>
      <w:r w:rsidRPr="002B35A9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в МФЦ.</w:t>
      </w:r>
    </w:p>
    <w:p w:rsidR="00F06A4B" w:rsidRDefault="00F06A4B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7B" w:rsidRPr="00B719C1" w:rsidRDefault="00F4317B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 случае п</w:t>
      </w:r>
      <w:r w:rsidR="005C1741" w:rsidRPr="00B719C1">
        <w:rPr>
          <w:rFonts w:ascii="Times New Roman" w:hAnsi="Times New Roman"/>
          <w:sz w:val="24"/>
          <w:szCs w:val="24"/>
        </w:rPr>
        <w:t>редоставления</w:t>
      </w:r>
      <w:r w:rsidRPr="00B719C1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2.6 настоящего Административного регламента, </w:t>
      </w:r>
      <w:r w:rsidR="005C1741" w:rsidRPr="00B719C1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B719C1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B719C1">
        <w:rPr>
          <w:rFonts w:ascii="Times New Roman" w:hAnsi="Times New Roman"/>
          <w:sz w:val="24"/>
          <w:szCs w:val="24"/>
        </w:rPr>
        <w:t>гражданина</w:t>
      </w:r>
      <w:r w:rsidRPr="00B719C1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B719C1">
        <w:rPr>
          <w:rFonts w:ascii="Times New Roman" w:hAnsi="Times New Roman"/>
          <w:sz w:val="24"/>
          <w:szCs w:val="24"/>
        </w:rPr>
        <w:t>гражданин</w:t>
      </w:r>
      <w:r w:rsidRPr="00B719C1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</w:t>
      </w:r>
      <w:r w:rsidRPr="00B719C1">
        <w:rPr>
          <w:rFonts w:ascii="Times New Roman" w:hAnsi="Times New Roman"/>
          <w:sz w:val="24"/>
          <w:szCs w:val="24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B719C1">
        <w:rPr>
          <w:rFonts w:ascii="Times New Roman" w:hAnsi="Times New Roman"/>
          <w:sz w:val="24"/>
          <w:szCs w:val="24"/>
        </w:rPr>
        <w:t xml:space="preserve"> </w:t>
      </w:r>
      <w:r w:rsidR="005C1741" w:rsidRPr="00B719C1">
        <w:rPr>
          <w:rFonts w:ascii="Times New Roman" w:hAnsi="Times New Roman"/>
          <w:sz w:val="24"/>
          <w:szCs w:val="24"/>
        </w:rPr>
        <w:t>о</w:t>
      </w:r>
      <w:r w:rsidRPr="00B719C1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B719C1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662115" w:rsidRPr="00B719C1" w:rsidRDefault="005C1741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B719C1">
        <w:rPr>
          <w:rFonts w:ascii="Times New Roman" w:hAnsi="Times New Roman"/>
          <w:sz w:val="24"/>
          <w:szCs w:val="24"/>
        </w:rPr>
        <w:t>Мест</w:t>
      </w:r>
      <w:r w:rsidR="00F56527" w:rsidRPr="00B719C1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B719C1">
        <w:rPr>
          <w:rFonts w:ascii="Times New Roman" w:hAnsi="Times New Roman"/>
          <w:sz w:val="24"/>
          <w:szCs w:val="24"/>
        </w:rPr>
        <w:t>направляет</w:t>
      </w:r>
      <w:r w:rsidR="00F56527" w:rsidRPr="00B719C1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B719C1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B719C1">
        <w:rPr>
          <w:rFonts w:ascii="Times New Roman" w:hAnsi="Times New Roman"/>
          <w:sz w:val="24"/>
          <w:szCs w:val="24"/>
        </w:rPr>
        <w:t>его</w:t>
      </w:r>
      <w:r w:rsidR="00662115" w:rsidRPr="00B719C1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2B35A9" w:rsidRDefault="00662115" w:rsidP="00F06A4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2B35A9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2B35A9" w:rsidDel="00864A6F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2B35A9" w:rsidRDefault="00662115" w:rsidP="00F06A4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2B35A9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2B35A9" w:rsidDel="00864A6F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F06A4B" w:rsidRDefault="00F06A4B" w:rsidP="00F06A4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46344" w:rsidRPr="00B719C1">
        <w:rPr>
          <w:rFonts w:ascii="Times New Roman" w:hAnsi="Times New Roman"/>
          <w:sz w:val="24"/>
          <w:szCs w:val="24"/>
        </w:rPr>
        <w:t xml:space="preserve">, </w:t>
      </w:r>
      <w:r w:rsidRPr="00B719C1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19C1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62115" w:rsidRPr="00B719C1" w:rsidRDefault="00662115" w:rsidP="00F0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B719C1">
        <w:rPr>
          <w:rFonts w:ascii="Times New Roman" w:hAnsi="Times New Roman"/>
          <w:sz w:val="24"/>
          <w:szCs w:val="24"/>
        </w:rPr>
        <w:t>т</w:t>
      </w:r>
      <w:r w:rsidR="00B67982" w:rsidRPr="00B719C1">
        <w:rPr>
          <w:rFonts w:ascii="Times New Roman" w:hAnsi="Times New Roman"/>
          <w:sz w:val="24"/>
          <w:szCs w:val="24"/>
        </w:rPr>
        <w:t>ь</w:t>
      </w:r>
      <w:r w:rsidRPr="00B719C1">
        <w:rPr>
          <w:rFonts w:ascii="Times New Roman" w:hAnsi="Times New Roman"/>
          <w:sz w:val="24"/>
          <w:szCs w:val="24"/>
        </w:rPr>
        <w:t>ся</w:t>
      </w:r>
      <w:r w:rsidR="00420AD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B719C1" w:rsidRDefault="003D1D06" w:rsidP="00F06A4B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="00662115" w:rsidRPr="00B719C1">
        <w:rPr>
          <w:rFonts w:ascii="Times New Roman" w:hAnsi="Times New Roman"/>
          <w:sz w:val="24"/>
          <w:szCs w:val="24"/>
        </w:rPr>
        <w:t xml:space="preserve">; </w:t>
      </w:r>
    </w:p>
    <w:p w:rsidR="0073648F" w:rsidRPr="00B719C1" w:rsidRDefault="0073648F" w:rsidP="00F06A4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</w:t>
      </w:r>
      <w:r w:rsidR="004A0C4E" w:rsidRPr="00B719C1">
        <w:rPr>
          <w:rFonts w:ascii="Times New Roman" w:hAnsi="Times New Roman"/>
          <w:sz w:val="24"/>
          <w:szCs w:val="24"/>
        </w:rPr>
        <w:t>.</w:t>
      </w:r>
      <w:r w:rsidRPr="00B719C1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B719C1">
        <w:rPr>
          <w:rFonts w:ascii="Times New Roman" w:hAnsi="Times New Roman"/>
          <w:sz w:val="24"/>
          <w:szCs w:val="24"/>
        </w:rPr>
        <w:t xml:space="preserve">и регистрация </w:t>
      </w:r>
      <w:r w:rsidRPr="00B719C1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B719C1">
        <w:rPr>
          <w:rFonts w:ascii="Times New Roman" w:hAnsi="Times New Roman"/>
          <w:sz w:val="24"/>
          <w:szCs w:val="24"/>
        </w:rPr>
        <w:t>и</w:t>
      </w:r>
      <w:r w:rsidR="004A0C4E" w:rsidRPr="00B719C1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B719C1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B719C1" w:rsidRDefault="005562FE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B719C1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B719C1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B719C1">
        <w:rPr>
          <w:rFonts w:ascii="Times New Roman" w:hAnsi="Times New Roman"/>
          <w:sz w:val="24"/>
          <w:szCs w:val="24"/>
        </w:rPr>
        <w:t>административной процедуры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662115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5562FE" w:rsidRPr="00B719C1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B719C1">
        <w:rPr>
          <w:rFonts w:ascii="Times New Roman" w:hAnsi="Times New Roman"/>
          <w:sz w:val="24"/>
          <w:szCs w:val="24"/>
          <w:lang w:eastAsia="ru-RU"/>
        </w:rPr>
        <w:t>в Местную администрацию: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2B35A9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2B35A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2B35A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2B35A9">
        <w:rPr>
          <w:rFonts w:ascii="Times New Roman" w:hAnsi="Times New Roman"/>
          <w:sz w:val="24"/>
          <w:szCs w:val="24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 w:rsidRPr="002B35A9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2B35A9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lastRenderedPageBreak/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2B35A9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2B35A9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за прием документов, с указанием его должности, фамилии и инициалов, а </w:t>
      </w:r>
      <w:r w:rsidR="008B64CA" w:rsidRPr="002B35A9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r w:rsidR="00C475DD" w:rsidRPr="002B35A9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2B35A9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01A3" w:rsidRDefault="003501A3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115" w:rsidRPr="00B719C1" w:rsidRDefault="00662115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2B35A9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2B35A9">
        <w:rPr>
          <w:rFonts w:ascii="Times New Roman" w:hAnsi="Times New Roman"/>
          <w:sz w:val="24"/>
          <w:szCs w:val="24"/>
          <w:lang w:eastAsia="ru-RU"/>
        </w:rPr>
        <w:t>в электронном виде (в составе пакетов электронных дел по</w:t>
      </w:r>
      <w:r w:rsidR="00510200" w:rsidRPr="002B35A9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2B35A9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2B3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2B35A9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3501A3" w:rsidRDefault="003501A3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3.1.3.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662115" w:rsidRPr="00B719C1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B719C1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B719C1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3.1.4</w:t>
      </w:r>
      <w:r w:rsidR="00662115" w:rsidRPr="00B719C1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B719C1" w:rsidRDefault="005562FE" w:rsidP="00F06A4B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</w:t>
      </w:r>
      <w:r w:rsidR="00830DC5" w:rsidRPr="00B719C1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B719C1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3.1.5</w:t>
      </w:r>
      <w:r w:rsidR="00662115" w:rsidRPr="00B719C1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B719C1">
        <w:rPr>
          <w:rFonts w:ascii="Times New Roman" w:hAnsi="Times New Roman"/>
          <w:sz w:val="24"/>
          <w:szCs w:val="24"/>
        </w:rPr>
        <w:t>ой</w:t>
      </w:r>
      <w:r w:rsidR="00662115" w:rsidRPr="00B719C1">
        <w:rPr>
          <w:rFonts w:ascii="Times New Roman" w:hAnsi="Times New Roman"/>
          <w:sz w:val="24"/>
          <w:szCs w:val="24"/>
        </w:rPr>
        <w:t xml:space="preserve"> </w:t>
      </w:r>
      <w:r w:rsidR="004A0C4E" w:rsidRPr="00B719C1">
        <w:rPr>
          <w:rFonts w:ascii="Times New Roman" w:hAnsi="Times New Roman"/>
          <w:sz w:val="24"/>
          <w:szCs w:val="24"/>
        </w:rPr>
        <w:t>процедуры</w:t>
      </w:r>
      <w:r w:rsidR="00662115" w:rsidRPr="00B719C1">
        <w:rPr>
          <w:rFonts w:ascii="Times New Roman" w:hAnsi="Times New Roman"/>
          <w:sz w:val="24"/>
          <w:szCs w:val="24"/>
        </w:rPr>
        <w:t>:</w:t>
      </w:r>
    </w:p>
    <w:p w:rsidR="00A33EF8" w:rsidRPr="00B719C1" w:rsidRDefault="00A33EF8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3.1.6</w:t>
      </w:r>
      <w:r w:rsidR="009A7334" w:rsidRPr="00B719C1">
        <w:rPr>
          <w:rFonts w:ascii="Times New Roman" w:hAnsi="Times New Roman"/>
          <w:sz w:val="24"/>
          <w:szCs w:val="24"/>
        </w:rPr>
        <w:t>. Результат</w:t>
      </w:r>
      <w:r w:rsidR="00662115" w:rsidRPr="00B719C1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B719C1">
        <w:rPr>
          <w:rFonts w:ascii="Times New Roman" w:hAnsi="Times New Roman"/>
          <w:sz w:val="24"/>
          <w:szCs w:val="24"/>
        </w:rPr>
        <w:t>:</w:t>
      </w:r>
    </w:p>
    <w:p w:rsidR="00662115" w:rsidRPr="00F06A4B" w:rsidRDefault="00662115" w:rsidP="00F06A4B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A4B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F06A4B" w:rsidRDefault="00662115" w:rsidP="00F06A4B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A4B">
        <w:rPr>
          <w:rFonts w:ascii="Times New Roman" w:hAnsi="Times New Roman"/>
          <w:sz w:val="24"/>
          <w:szCs w:val="24"/>
          <w:lang w:eastAsia="ru-RU"/>
        </w:rPr>
        <w:lastRenderedPageBreak/>
        <w:t>передача работником Местной администрации, ответственным за прием</w:t>
      </w:r>
      <w:r w:rsidR="00A46344" w:rsidRPr="00F06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F06A4B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F06A4B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F06A4B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F06A4B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F06A4B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F06A4B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F06A4B">
        <w:rPr>
          <w:rFonts w:ascii="Times New Roman" w:hAnsi="Times New Roman"/>
          <w:sz w:val="24"/>
          <w:szCs w:val="24"/>
          <w:lang w:eastAsia="ru-RU"/>
        </w:rPr>
        <w:t>.</w:t>
      </w:r>
    </w:p>
    <w:p w:rsidR="003501A3" w:rsidRDefault="003501A3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3.1.7</w:t>
      </w:r>
      <w:r w:rsidR="00A46344" w:rsidRPr="00B719C1">
        <w:rPr>
          <w:rFonts w:ascii="Times New Roman" w:hAnsi="Times New Roman"/>
          <w:sz w:val="24"/>
          <w:szCs w:val="24"/>
        </w:rPr>
        <w:t>. Способ</w:t>
      </w:r>
      <w:r w:rsidR="00662115" w:rsidRPr="00B719C1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B719C1" w:rsidRDefault="00662115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B719C1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64DB" w:rsidRPr="00B719C1" w:rsidRDefault="00662115" w:rsidP="00F06A4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F864DB" w:rsidRPr="00B719C1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B719C1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B719C1">
        <w:rPr>
          <w:rFonts w:ascii="Times New Roman" w:hAnsi="Times New Roman"/>
          <w:sz w:val="24"/>
          <w:szCs w:val="24"/>
        </w:rPr>
        <w:t>:</w:t>
      </w:r>
      <w:r w:rsidRPr="00B719C1">
        <w:rPr>
          <w:rFonts w:ascii="Times New Roman" w:hAnsi="Times New Roman"/>
          <w:sz w:val="24"/>
          <w:szCs w:val="24"/>
        </w:rPr>
        <w:t xml:space="preserve"> </w:t>
      </w:r>
    </w:p>
    <w:p w:rsidR="00A33EF8" w:rsidRPr="00B719C1" w:rsidRDefault="00F864DB" w:rsidP="00F06A4B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</w:t>
      </w:r>
      <w:r w:rsidR="00F37C2E" w:rsidRPr="00B719C1">
        <w:rPr>
          <w:rFonts w:ascii="Times New Roman" w:hAnsi="Times New Roman"/>
          <w:sz w:val="24"/>
          <w:szCs w:val="24"/>
        </w:rPr>
        <w:t xml:space="preserve">олучение работником Местной администрации, ответственным за подготовку </w:t>
      </w:r>
      <w:r w:rsidR="005522A1" w:rsidRPr="00B719C1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B719C1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B719C1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B719C1">
        <w:rPr>
          <w:rFonts w:ascii="Times New Roman" w:hAnsi="Times New Roman"/>
          <w:sz w:val="24"/>
          <w:szCs w:val="24"/>
        </w:rPr>
        <w:t xml:space="preserve"> от</w:t>
      </w:r>
      <w:r w:rsidR="00A33EF8" w:rsidRPr="00B719C1">
        <w:rPr>
          <w:rFonts w:ascii="Times New Roman" w:hAnsi="Times New Roman"/>
          <w:sz w:val="24"/>
          <w:szCs w:val="24"/>
        </w:rPr>
        <w:t xml:space="preserve"> рабо</w:t>
      </w:r>
      <w:r w:rsidR="00F37C2E" w:rsidRPr="00B719C1">
        <w:rPr>
          <w:rFonts w:ascii="Times New Roman" w:hAnsi="Times New Roman"/>
          <w:sz w:val="24"/>
          <w:szCs w:val="24"/>
        </w:rPr>
        <w:t>тника Местной администрации, ответственного за прием комплекта документо</w:t>
      </w:r>
      <w:r w:rsidR="005522A1" w:rsidRPr="00B719C1">
        <w:rPr>
          <w:rFonts w:ascii="Times New Roman" w:hAnsi="Times New Roman"/>
          <w:sz w:val="24"/>
          <w:szCs w:val="24"/>
        </w:rPr>
        <w:t>в</w:t>
      </w:r>
      <w:r w:rsidR="00F37C2E"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B719C1">
        <w:rPr>
          <w:rFonts w:ascii="Times New Roman" w:hAnsi="Times New Roman"/>
          <w:sz w:val="24"/>
          <w:szCs w:val="24"/>
        </w:rPr>
        <w:t>административной процедуры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2A52" w:rsidRPr="00B719C1" w:rsidRDefault="00AD2A52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EF34B8" w:rsidRPr="00B719C1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B719C1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B719C1">
        <w:rPr>
          <w:rFonts w:ascii="Times New Roman" w:hAnsi="Times New Roman"/>
          <w:sz w:val="24"/>
          <w:szCs w:val="24"/>
        </w:rPr>
        <w:t>решения</w:t>
      </w:r>
      <w:r w:rsidRPr="00B719C1">
        <w:rPr>
          <w:rFonts w:ascii="Times New Roman" w:hAnsi="Times New Roman"/>
          <w:sz w:val="24"/>
          <w:szCs w:val="24"/>
        </w:rPr>
        <w:t>: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B719C1" w:rsidRDefault="00672054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B719C1">
        <w:rPr>
          <w:rFonts w:ascii="Times New Roman" w:hAnsi="Times New Roman"/>
          <w:sz w:val="24"/>
          <w:szCs w:val="24"/>
        </w:rPr>
        <w:t xml:space="preserve">принятия </w:t>
      </w:r>
      <w:r w:rsidRPr="00B719C1">
        <w:rPr>
          <w:rFonts w:ascii="Times New Roman" w:hAnsi="Times New Roman"/>
          <w:sz w:val="24"/>
          <w:szCs w:val="24"/>
        </w:rPr>
        <w:t>решения о возможности исполнения запроса;</w:t>
      </w:r>
    </w:p>
    <w:p w:rsidR="00AD2A52" w:rsidRPr="00B719C1" w:rsidRDefault="00F864DB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проверяет</w:t>
      </w:r>
      <w:r w:rsidR="00AD2A52" w:rsidRPr="00B719C1">
        <w:rPr>
          <w:rFonts w:ascii="Times New Roman" w:hAnsi="Times New Roman"/>
          <w:sz w:val="24"/>
          <w:szCs w:val="24"/>
        </w:rPr>
        <w:t xml:space="preserve"> наличие в Местной администрации сведений о регистрации т</w:t>
      </w:r>
      <w:r w:rsidRPr="00B719C1">
        <w:rPr>
          <w:rFonts w:ascii="Times New Roman" w:hAnsi="Times New Roman"/>
          <w:sz w:val="24"/>
          <w:szCs w:val="24"/>
        </w:rPr>
        <w:t>рудового договора</w:t>
      </w:r>
      <w:r w:rsidR="00AD2A52" w:rsidRPr="00B719C1">
        <w:rPr>
          <w:rFonts w:ascii="Times New Roman" w:hAnsi="Times New Roman"/>
          <w:sz w:val="24"/>
          <w:szCs w:val="24"/>
        </w:rPr>
        <w:t>;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B719C1">
        <w:rPr>
          <w:rFonts w:ascii="Times New Roman" w:hAnsi="Times New Roman"/>
          <w:sz w:val="24"/>
          <w:szCs w:val="24"/>
        </w:rPr>
        <w:t xml:space="preserve">услуги </w:t>
      </w:r>
      <w:r w:rsidRPr="00B719C1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B719C1">
        <w:rPr>
          <w:rFonts w:ascii="Times New Roman" w:hAnsi="Times New Roman"/>
          <w:sz w:val="24"/>
          <w:szCs w:val="24"/>
        </w:rPr>
        <w:t xml:space="preserve">проект решения Местной администрации о </w:t>
      </w:r>
      <w:r w:rsidR="005C6B46" w:rsidRPr="00B719C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B719C1">
        <w:rPr>
          <w:rFonts w:ascii="Times New Roman" w:hAnsi="Times New Roman"/>
          <w:sz w:val="24"/>
          <w:szCs w:val="24"/>
        </w:rPr>
        <w:t xml:space="preserve"> с приложением </w:t>
      </w:r>
      <w:r w:rsidR="005C6B46" w:rsidRPr="00B719C1">
        <w:rPr>
          <w:rFonts w:ascii="Times New Roman" w:hAnsi="Times New Roman"/>
          <w:sz w:val="24"/>
          <w:szCs w:val="24"/>
        </w:rPr>
        <w:t xml:space="preserve">копии </w:t>
      </w:r>
      <w:r w:rsidR="00672054" w:rsidRPr="00B719C1">
        <w:rPr>
          <w:rFonts w:ascii="Times New Roman" w:hAnsi="Times New Roman"/>
          <w:sz w:val="24"/>
          <w:szCs w:val="24"/>
        </w:rPr>
        <w:t>соответствующего</w:t>
      </w:r>
      <w:r w:rsidR="008D02ED" w:rsidRPr="00B719C1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B719C1">
        <w:rPr>
          <w:rFonts w:ascii="Times New Roman" w:hAnsi="Times New Roman"/>
          <w:sz w:val="24"/>
          <w:szCs w:val="24"/>
        </w:rPr>
        <w:t>исполнения запроса</w:t>
      </w:r>
      <w:r w:rsidRPr="00B719C1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B719C1">
        <w:rPr>
          <w:rFonts w:ascii="Times New Roman" w:hAnsi="Times New Roman"/>
          <w:sz w:val="24"/>
          <w:szCs w:val="24"/>
        </w:rPr>
        <w:t xml:space="preserve"> </w:t>
      </w:r>
      <w:r w:rsidR="005C6B46" w:rsidRPr="00B719C1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B719C1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B719C1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B719C1">
        <w:rPr>
          <w:rFonts w:ascii="Times New Roman" w:hAnsi="Times New Roman"/>
          <w:sz w:val="24"/>
          <w:szCs w:val="24"/>
        </w:rPr>
        <w:t>;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2A52" w:rsidRPr="00B719C1" w:rsidRDefault="00F25812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25812" w:rsidRPr="00B719C1" w:rsidRDefault="00F25812" w:rsidP="00F06A4B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B719C1" w:rsidRDefault="00F25812" w:rsidP="00F06A4B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501A3" w:rsidRDefault="003501A3" w:rsidP="00F06A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DA1" w:rsidRPr="00B719C1" w:rsidRDefault="00F25812" w:rsidP="00F06A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141039" w:rsidRPr="00B719C1">
        <w:rPr>
          <w:rFonts w:ascii="Times New Roman" w:hAnsi="Times New Roman"/>
          <w:sz w:val="24"/>
          <w:szCs w:val="24"/>
        </w:rPr>
        <w:t xml:space="preserve">– </w:t>
      </w:r>
      <w:r w:rsidRPr="00B719C1">
        <w:rPr>
          <w:rFonts w:ascii="Times New Roman" w:hAnsi="Times New Roman"/>
          <w:sz w:val="24"/>
          <w:szCs w:val="24"/>
        </w:rPr>
        <w:t>работник Местной администрации, отв</w:t>
      </w:r>
      <w:r w:rsidR="00F864DB" w:rsidRPr="00B719C1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B719C1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B719C1">
        <w:rPr>
          <w:rFonts w:ascii="Times New Roman" w:hAnsi="Times New Roman"/>
          <w:sz w:val="24"/>
          <w:szCs w:val="24"/>
        </w:rPr>
        <w:t>:</w:t>
      </w:r>
      <w:r w:rsidR="008C1E4A" w:rsidRPr="00B719C1">
        <w:rPr>
          <w:rFonts w:ascii="Times New Roman" w:hAnsi="Times New Roman"/>
          <w:sz w:val="24"/>
          <w:szCs w:val="24"/>
        </w:rPr>
        <w:t xml:space="preserve"> </w:t>
      </w:r>
    </w:p>
    <w:p w:rsidR="008C1E4A" w:rsidRPr="002B35A9" w:rsidRDefault="008C1E4A" w:rsidP="00F06A4B">
      <w:pPr>
        <w:pStyle w:val="a3"/>
        <w:numPr>
          <w:ilvl w:val="0"/>
          <w:numId w:val="18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2B35A9">
        <w:rPr>
          <w:rFonts w:ascii="Times New Roman" w:hAnsi="Times New Roman"/>
          <w:sz w:val="24"/>
          <w:szCs w:val="24"/>
        </w:rPr>
        <w:t xml:space="preserve"> (по форме в соответствии с приложением № 5 к настоящему Административному регламенту)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2B35A9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2B35A9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B719C1" w:rsidRDefault="00F25812" w:rsidP="00F06A4B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B719C1">
        <w:rPr>
          <w:rFonts w:ascii="Times New Roman" w:hAnsi="Times New Roman"/>
          <w:sz w:val="24"/>
          <w:szCs w:val="24"/>
        </w:rPr>
        <w:t>журнал</w:t>
      </w:r>
      <w:r w:rsidRPr="00B719C1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B719C1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B719C1">
        <w:rPr>
          <w:rFonts w:ascii="Times New Roman" w:hAnsi="Times New Roman"/>
          <w:sz w:val="24"/>
          <w:szCs w:val="24"/>
        </w:rPr>
        <w:t>.</w:t>
      </w:r>
      <w:r w:rsidR="008D02E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B719C1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B719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B719C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2B35A9" w:rsidRDefault="001C5296" w:rsidP="00F06A4B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направляет копию решения Местной администрации</w:t>
      </w:r>
      <w:r w:rsidR="0007210F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2B35A9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2B35A9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2B35A9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2B35A9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2B35A9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на хранение в архив Местной администрации</w:t>
      </w:r>
      <w:r w:rsidR="00AF3F7B" w:rsidRPr="002B35A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B719C1" w:rsidRDefault="008D02ED" w:rsidP="00F06A4B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="00AF3F7B" w:rsidRPr="00B719C1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B719C1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="00F2518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B719C1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34B8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3.2.3.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EF34B8" w:rsidRPr="00B719C1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B719C1">
        <w:rPr>
          <w:rFonts w:ascii="Times New Roman" w:hAnsi="Times New Roman"/>
          <w:sz w:val="24"/>
          <w:szCs w:val="24"/>
        </w:rPr>
        <w:t>шестнадцати</w:t>
      </w:r>
      <w:r w:rsidR="00EF34B8" w:rsidRPr="00B719C1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3.2.4</w:t>
      </w:r>
      <w:r w:rsidR="00662115" w:rsidRPr="00B719C1">
        <w:rPr>
          <w:rFonts w:ascii="Times New Roman" w:hAnsi="Times New Roman"/>
          <w:sz w:val="24"/>
          <w:szCs w:val="24"/>
        </w:rPr>
        <w:t>. Ответственны</w:t>
      </w:r>
      <w:r w:rsidR="00277CDA" w:rsidRPr="00B719C1">
        <w:rPr>
          <w:rFonts w:ascii="Times New Roman" w:hAnsi="Times New Roman"/>
          <w:sz w:val="24"/>
          <w:szCs w:val="24"/>
        </w:rPr>
        <w:t>ми</w:t>
      </w:r>
      <w:r w:rsidR="00662115" w:rsidRPr="00B719C1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B719C1">
        <w:rPr>
          <w:rFonts w:ascii="Times New Roman" w:hAnsi="Times New Roman"/>
          <w:sz w:val="24"/>
          <w:szCs w:val="24"/>
        </w:rPr>
        <w:t>являются</w:t>
      </w:r>
      <w:r w:rsidR="00662115" w:rsidRPr="00B719C1">
        <w:rPr>
          <w:rFonts w:ascii="Times New Roman" w:hAnsi="Times New Roman"/>
          <w:sz w:val="24"/>
          <w:szCs w:val="24"/>
        </w:rPr>
        <w:t>:</w:t>
      </w:r>
    </w:p>
    <w:p w:rsidR="00EF34B8" w:rsidRPr="00B719C1" w:rsidRDefault="00EF34B8" w:rsidP="00F06A4B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141039" w:rsidRPr="00B719C1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B719C1">
        <w:rPr>
          <w:rFonts w:ascii="Times New Roman" w:hAnsi="Times New Roman"/>
          <w:sz w:val="24"/>
          <w:szCs w:val="24"/>
        </w:rPr>
        <w:t>;</w:t>
      </w:r>
    </w:p>
    <w:p w:rsidR="00EF34B8" w:rsidRPr="00B719C1" w:rsidRDefault="00EF34B8" w:rsidP="00F06A4B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3.2.5</w:t>
      </w:r>
      <w:r w:rsidR="00662115" w:rsidRPr="00B719C1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B719C1">
        <w:rPr>
          <w:rFonts w:ascii="Times New Roman" w:hAnsi="Times New Roman"/>
          <w:sz w:val="24"/>
          <w:szCs w:val="24"/>
        </w:rPr>
        <w:t>й процедуры</w:t>
      </w:r>
      <w:r w:rsidR="00662115" w:rsidRPr="00B719C1">
        <w:rPr>
          <w:rFonts w:ascii="Times New Roman" w:hAnsi="Times New Roman"/>
          <w:sz w:val="24"/>
          <w:szCs w:val="24"/>
        </w:rPr>
        <w:t>:</w:t>
      </w:r>
    </w:p>
    <w:p w:rsidR="00EF34B8" w:rsidRPr="00B719C1" w:rsidRDefault="0073648F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277CDA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296" w:rsidRPr="00B719C1" w:rsidRDefault="007C11D6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3.2.6</w:t>
      </w:r>
      <w:r w:rsidR="00662115" w:rsidRPr="00B719C1">
        <w:rPr>
          <w:rFonts w:ascii="Times New Roman" w:hAnsi="Times New Roman"/>
          <w:sz w:val="24"/>
          <w:szCs w:val="24"/>
        </w:rPr>
        <w:t>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1C5296" w:rsidRPr="00B719C1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B719C1" w:rsidRDefault="00672054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н</w:t>
      </w:r>
      <w:r w:rsidR="001C5296" w:rsidRPr="00B719C1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администрации о </w:t>
      </w:r>
      <w:r w:rsidR="00277CDA" w:rsidRPr="00B719C1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B719C1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B719C1">
        <w:rPr>
          <w:rFonts w:ascii="Times New Roman" w:hAnsi="Times New Roman"/>
          <w:sz w:val="24"/>
          <w:szCs w:val="24"/>
        </w:rPr>
        <w:t>й копии трудового</w:t>
      </w:r>
      <w:r w:rsidR="001C5296" w:rsidRPr="00B719C1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B719C1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B719C1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B719C1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B719C1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6344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</w:rPr>
        <w:t>3.2.7</w:t>
      </w:r>
      <w:r w:rsidR="006249C0" w:rsidRPr="00B719C1">
        <w:rPr>
          <w:rFonts w:ascii="Times New Roman" w:hAnsi="Times New Roman"/>
          <w:sz w:val="24"/>
          <w:szCs w:val="24"/>
        </w:rPr>
        <w:t>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6249C0" w:rsidRPr="00B719C1">
        <w:rPr>
          <w:rFonts w:ascii="Times New Roman" w:hAnsi="Times New Roman"/>
          <w:sz w:val="24"/>
          <w:szCs w:val="24"/>
        </w:rPr>
        <w:t>Способ</w:t>
      </w:r>
      <w:r w:rsidR="00662115" w:rsidRPr="00B719C1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B719C1">
        <w:rPr>
          <w:rFonts w:ascii="Times New Roman" w:hAnsi="Times New Roman"/>
          <w:sz w:val="24"/>
          <w:szCs w:val="24"/>
        </w:rPr>
        <w:t>:</w:t>
      </w:r>
      <w:r w:rsidR="00662115" w:rsidRPr="00B719C1">
        <w:rPr>
          <w:rFonts w:ascii="Times New Roman" w:hAnsi="Times New Roman"/>
          <w:sz w:val="24"/>
          <w:szCs w:val="24"/>
        </w:rPr>
        <w:t xml:space="preserve"> </w:t>
      </w:r>
      <w:r w:rsidR="006249C0" w:rsidRPr="00B719C1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B719C1">
        <w:rPr>
          <w:rFonts w:ascii="Times New Roman" w:hAnsi="Times New Roman"/>
          <w:sz w:val="24"/>
          <w:szCs w:val="24"/>
        </w:rPr>
        <w:t xml:space="preserve"> </w:t>
      </w:r>
      <w:r w:rsidR="001C5296" w:rsidRPr="00B719C1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FE145B" w:rsidRPr="00B719C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B719C1">
        <w:rPr>
          <w:rFonts w:ascii="Times New Roman" w:hAnsi="Times New Roman"/>
          <w:sz w:val="24"/>
          <w:szCs w:val="24"/>
        </w:rPr>
        <w:t xml:space="preserve"> </w:t>
      </w:r>
      <w:r w:rsidR="006249C0" w:rsidRPr="00B719C1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B719C1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B719C1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B719C1">
        <w:rPr>
          <w:rFonts w:ascii="Times New Roman" w:hAnsi="Times New Roman"/>
          <w:sz w:val="24"/>
          <w:szCs w:val="24"/>
        </w:rPr>
        <w:t>.</w:t>
      </w:r>
    </w:p>
    <w:p w:rsidR="00662115" w:rsidRPr="00B719C1" w:rsidRDefault="00662115" w:rsidP="00F06A4B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719C1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B719C1" w:rsidRDefault="00662115" w:rsidP="00F06A4B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:rsidR="00662115" w:rsidRPr="002B35A9" w:rsidRDefault="00662115" w:rsidP="00F06A4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2B35A9" w:rsidRDefault="00662115" w:rsidP="00F06A4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за </w:t>
      </w:r>
      <w:r w:rsidRPr="00B719C1">
        <w:rPr>
          <w:rFonts w:ascii="Times New Roman" w:hAnsi="Times New Roman"/>
          <w:sz w:val="24"/>
          <w:szCs w:val="24"/>
        </w:rPr>
        <w:lastRenderedPageBreak/>
        <w:t xml:space="preserve">соблюдение сроков и порядка выдачи документов. Персональная ответственность </w:t>
      </w:r>
      <w:r w:rsidR="00E055A7" w:rsidRPr="00B719C1">
        <w:rPr>
          <w:rFonts w:ascii="Times New Roman" w:hAnsi="Times New Roman"/>
          <w:sz w:val="24"/>
          <w:szCs w:val="24"/>
        </w:rPr>
        <w:t xml:space="preserve">Главы </w:t>
      </w:r>
      <w:r w:rsidRPr="00B719C1">
        <w:rPr>
          <w:rFonts w:ascii="Times New Roman" w:hAnsi="Times New Roman"/>
          <w:sz w:val="24"/>
          <w:szCs w:val="24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662115" w:rsidRPr="002B35A9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2B35A9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2B35A9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2B35A9">
        <w:rPr>
          <w:rFonts w:ascii="Times New Roman" w:hAnsi="Times New Roman"/>
          <w:sz w:val="24"/>
          <w:szCs w:val="24"/>
        </w:rPr>
        <w:t>.</w:t>
      </w:r>
    </w:p>
    <w:p w:rsidR="003501A3" w:rsidRPr="002B35A9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от заявителя документов;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662115" w:rsidRPr="002B35A9" w:rsidRDefault="00662115" w:rsidP="00F06A4B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2B35A9" w:rsidRDefault="00662115" w:rsidP="00F06A4B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2B35A9" w:rsidRDefault="00662115" w:rsidP="00F06A4B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3501A3" w:rsidRDefault="003501A3" w:rsidP="00F06A4B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B719C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B719C1" w:rsidRDefault="00662115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5.3.</w:t>
      </w:r>
      <w:r w:rsidR="00277CDA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B719C1">
        <w:rPr>
          <w:rFonts w:ascii="Times New Roman" w:hAnsi="Times New Roman"/>
          <w:sz w:val="24"/>
          <w:szCs w:val="24"/>
        </w:rPr>
        <w:t>ь</w:t>
      </w:r>
      <w:r w:rsidRPr="00B719C1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1E4A" w:rsidRPr="002B35A9" w:rsidRDefault="008C1E4A" w:rsidP="006A3E80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2B35A9" w:rsidRDefault="008C1E4A" w:rsidP="006A3E80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2B35A9" w:rsidRDefault="008C1E4A" w:rsidP="006A3E80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2B35A9" w:rsidRDefault="008C1E4A" w:rsidP="006A3E80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2B35A9" w:rsidRDefault="008C1E4A" w:rsidP="006A3E80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2B35A9">
        <w:rPr>
          <w:rFonts w:ascii="Times New Roman" w:hAnsi="Times New Roman"/>
          <w:sz w:val="24"/>
          <w:szCs w:val="24"/>
        </w:rPr>
        <w:t>П</w:t>
      </w:r>
      <w:r w:rsidRPr="002B35A9">
        <w:rPr>
          <w:rFonts w:ascii="Times New Roman" w:hAnsi="Times New Roman"/>
          <w:sz w:val="24"/>
          <w:szCs w:val="24"/>
        </w:rPr>
        <w:t>ортала.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2B35A9">
        <w:rPr>
          <w:rFonts w:ascii="Times New Roman" w:hAnsi="Times New Roman"/>
          <w:sz w:val="24"/>
          <w:szCs w:val="24"/>
        </w:rPr>
        <w:t>–</w:t>
      </w:r>
      <w:r w:rsidRPr="002B35A9">
        <w:rPr>
          <w:rFonts w:ascii="Times New Roman" w:hAnsi="Times New Roman"/>
          <w:sz w:val="24"/>
          <w:szCs w:val="24"/>
        </w:rPr>
        <w:t xml:space="preserve"> </w:t>
      </w:r>
      <w:r w:rsidR="00C01376" w:rsidRPr="002B35A9">
        <w:rPr>
          <w:rFonts w:ascii="Times New Roman" w:hAnsi="Times New Roman"/>
          <w:sz w:val="24"/>
          <w:szCs w:val="24"/>
        </w:rPr>
        <w:t xml:space="preserve">при </w:t>
      </w:r>
      <w:r w:rsidRPr="002B35A9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2B35A9">
        <w:rPr>
          <w:rFonts w:ascii="Times New Roman" w:hAnsi="Times New Roman"/>
          <w:sz w:val="24"/>
          <w:szCs w:val="24"/>
        </w:rPr>
        <w:t>–</w:t>
      </w:r>
      <w:r w:rsidRPr="002B35A9">
        <w:rPr>
          <w:rFonts w:ascii="Times New Roman" w:hAnsi="Times New Roman"/>
          <w:sz w:val="24"/>
          <w:szCs w:val="24"/>
        </w:rPr>
        <w:t xml:space="preserve"> </w:t>
      </w:r>
      <w:r w:rsidR="00C01376" w:rsidRPr="002B35A9">
        <w:rPr>
          <w:rFonts w:ascii="Times New Roman" w:hAnsi="Times New Roman"/>
          <w:sz w:val="24"/>
          <w:szCs w:val="24"/>
        </w:rPr>
        <w:t xml:space="preserve">физического </w:t>
      </w:r>
      <w:r w:rsidRPr="002B35A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2B35A9">
        <w:rPr>
          <w:rFonts w:ascii="Times New Roman" w:hAnsi="Times New Roman"/>
          <w:sz w:val="24"/>
          <w:szCs w:val="24"/>
        </w:rPr>
        <w:t>–</w:t>
      </w:r>
      <w:r w:rsidRPr="002B35A9">
        <w:rPr>
          <w:rFonts w:ascii="Times New Roman" w:hAnsi="Times New Roman"/>
          <w:sz w:val="24"/>
          <w:szCs w:val="24"/>
        </w:rPr>
        <w:t xml:space="preserve"> </w:t>
      </w:r>
      <w:r w:rsidR="00C01376" w:rsidRPr="002B35A9">
        <w:rPr>
          <w:rFonts w:ascii="Times New Roman" w:hAnsi="Times New Roman"/>
          <w:sz w:val="24"/>
          <w:szCs w:val="24"/>
        </w:rPr>
        <w:t xml:space="preserve">юридического </w:t>
      </w:r>
      <w:r w:rsidRPr="002B35A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2B35A9" w:rsidRDefault="008C1E4A" w:rsidP="006A3E80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2B35A9">
        <w:rPr>
          <w:rFonts w:ascii="Times New Roman" w:hAnsi="Times New Roman"/>
          <w:sz w:val="24"/>
          <w:szCs w:val="24"/>
        </w:rPr>
        <w:t>пяти</w:t>
      </w:r>
      <w:r w:rsidRPr="002B35A9">
        <w:rPr>
          <w:rFonts w:ascii="Times New Roman" w:hAnsi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Федерации;</w:t>
      </w:r>
    </w:p>
    <w:p w:rsidR="008C1E4A" w:rsidRPr="002B35A9" w:rsidRDefault="008C1E4A" w:rsidP="006A3E80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C1E4A" w:rsidRPr="00BB5D1E" w:rsidRDefault="008C1E4A" w:rsidP="006A3E80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E4A" w:rsidRPr="00BB5D1E" w:rsidRDefault="008C1E4A" w:rsidP="006A3E80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BB5D1E" w:rsidRDefault="008C1E4A" w:rsidP="006A3E80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8C1E4A" w:rsidRPr="00BB5D1E" w:rsidRDefault="008C1E4A" w:rsidP="006A3E80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BB5D1E" w:rsidRDefault="008C1E4A" w:rsidP="006A3E80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115" w:rsidRDefault="00662115" w:rsidP="00F06A4B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3501A3" w:rsidRDefault="003501A3" w:rsidP="00F06A4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E23344" w:rsidRPr="00195FA6" w:rsidRDefault="00F864DB" w:rsidP="006A3E8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6A3E80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8E29B3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E23344" w:rsidRDefault="00E23344" w:rsidP="00F06A4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F06A4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5B6560" w:rsidRPr="00FE2CF8" w:rsidRDefault="005B6560" w:rsidP="00F06A4B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5B6560" w:rsidRPr="00CF2EF0" w:rsidRDefault="005B6560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01A3" w:rsidRDefault="005B6560" w:rsidP="00F06A4B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459257935" r:id="rId15"/>
        </w:object>
      </w:r>
    </w:p>
    <w:p w:rsidR="003501A3" w:rsidRDefault="003501A3" w:rsidP="00F06A4B">
      <w:pPr>
        <w:spacing w:after="0" w:line="240" w:lineRule="auto"/>
      </w:pPr>
      <w:r>
        <w:br w:type="page"/>
      </w:r>
    </w:p>
    <w:p w:rsidR="00662115" w:rsidRPr="003501A3" w:rsidRDefault="00195FA6" w:rsidP="006A3E80">
      <w:pPr>
        <w:ind w:left="4820"/>
        <w:jc w:val="both"/>
        <w:rPr>
          <w:rFonts w:ascii="Times New Roman" w:hAnsi="Times New Roman"/>
          <w:b/>
          <w:bCs/>
        </w:rPr>
      </w:pPr>
      <w:r w:rsidRPr="003501A3">
        <w:rPr>
          <w:rFonts w:ascii="Times New Roman" w:hAnsi="Times New Roman"/>
          <w:b/>
        </w:rPr>
        <w:lastRenderedPageBreak/>
        <w:t>Приложение №</w:t>
      </w:r>
      <w:r w:rsidR="009141E7" w:rsidRPr="003501A3">
        <w:rPr>
          <w:rFonts w:ascii="Times New Roman" w:hAnsi="Times New Roman"/>
          <w:b/>
          <w:lang w:val="en-US"/>
        </w:rPr>
        <w:t> </w:t>
      </w:r>
      <w:r w:rsidRPr="003501A3">
        <w:rPr>
          <w:rFonts w:ascii="Times New Roman" w:hAnsi="Times New Roman"/>
          <w:b/>
        </w:rPr>
        <w:t>2</w:t>
      </w:r>
    </w:p>
    <w:p w:rsidR="00662115" w:rsidRPr="00195FA6" w:rsidRDefault="00195FA6" w:rsidP="006A3E80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="00662115"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8E29B3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>
        <w:rPr>
          <w:rFonts w:ascii="Times New Roman" w:hAnsi="Times New Roman"/>
          <w:lang w:eastAsia="ru-RU"/>
        </w:rPr>
        <w:t xml:space="preserve"> по </w:t>
      </w:r>
      <w:r w:rsidR="00662115" w:rsidRPr="00195FA6">
        <w:rPr>
          <w:rFonts w:ascii="Times New Roman" w:hAnsi="Times New Roman"/>
          <w:lang w:eastAsia="ru-RU"/>
        </w:rPr>
        <w:t>предоставлению муниципа</w:t>
      </w:r>
      <w:r>
        <w:rPr>
          <w:rFonts w:ascii="Times New Roman" w:hAnsi="Times New Roman"/>
          <w:lang w:eastAsia="ru-RU"/>
        </w:rPr>
        <w:t xml:space="preserve">льной услуги </w:t>
      </w:r>
      <w:r w:rsidR="00662115"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="00662115"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662115" w:rsidRPr="00886D25" w:rsidRDefault="00662115" w:rsidP="00F06A4B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Default="00A00200" w:rsidP="00F06A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C24C40" w:rsidRDefault="00A00200" w:rsidP="00F06A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F06A4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021654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21654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021654" w:rsidRPr="00C50826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3E6504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54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21654" w:rsidRPr="00DA13C1" w:rsidRDefault="00021654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1A3" w:rsidRDefault="003501A3" w:rsidP="00F06A4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7640B8" w:rsidRPr="00CC1FAB" w:rsidRDefault="007640B8" w:rsidP="006A3E8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7640B8" w:rsidRPr="00CC1FAB" w:rsidRDefault="00733B27" w:rsidP="006A3E8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>к Административному регламенту М</w:t>
      </w:r>
      <w:r w:rsidR="007640B8" w:rsidRPr="00CC1FAB">
        <w:rPr>
          <w:rFonts w:ascii="Times New Roman" w:hAnsi="Times New Roman"/>
          <w:lang w:eastAsia="ru-RU"/>
        </w:rPr>
        <w:t>естной администрации муниципального о</w:t>
      </w:r>
      <w:r w:rsidR="009F3497" w:rsidRPr="00CC1FAB">
        <w:rPr>
          <w:rFonts w:ascii="Times New Roman" w:hAnsi="Times New Roman"/>
          <w:lang w:eastAsia="ru-RU"/>
        </w:rPr>
        <w:t xml:space="preserve">бразования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Pr="00CC1FAB">
        <w:rPr>
          <w:rFonts w:ascii="Times New Roman" w:hAnsi="Times New Roman"/>
          <w:lang w:eastAsia="ru-RU"/>
        </w:rPr>
        <w:t xml:space="preserve"> </w:t>
      </w:r>
      <w:r w:rsidR="007640B8" w:rsidRPr="00CC1FAB">
        <w:rPr>
          <w:rFonts w:ascii="Times New Roman" w:hAnsi="Times New Roman"/>
          <w:lang w:eastAsia="ru-RU"/>
        </w:rPr>
        <w:t>по предоставлению муниципальной услуги по регистрации факта прекращения трудового договора, заключаемого работником с ра</w:t>
      </w:r>
      <w:r w:rsidR="009F3497" w:rsidRPr="00CC1FAB">
        <w:rPr>
          <w:rFonts w:ascii="Times New Roman" w:hAnsi="Times New Roman"/>
          <w:lang w:eastAsia="ru-RU"/>
        </w:rPr>
        <w:t xml:space="preserve">ботодателем – физическим лицом, </w:t>
      </w:r>
      <w:r w:rsidR="007640B8" w:rsidRPr="00CC1FAB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640B8" w:rsidRPr="00886D25" w:rsidRDefault="007640B8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F06A4B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</w:t>
      </w:r>
      <w:r w:rsidR="00255EF5">
        <w:rPr>
          <w:rFonts w:ascii="Times New Roman" w:hAnsi="Times New Roman"/>
          <w:szCs w:val="24"/>
          <w:lang w:eastAsia="ru-RU"/>
        </w:rPr>
        <w:t>________</w:t>
      </w:r>
      <w:r w:rsidRPr="00886D25">
        <w:rPr>
          <w:rFonts w:ascii="Times New Roman" w:hAnsi="Times New Roman"/>
          <w:szCs w:val="24"/>
          <w:lang w:eastAsia="ru-RU"/>
        </w:rPr>
        <w:t xml:space="preserve">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с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  <w:r w:rsidR="00255EF5">
        <w:rPr>
          <w:rFonts w:ascii="Times New Roman" w:hAnsi="Times New Roman"/>
          <w:szCs w:val="24"/>
          <w:lang w:eastAsia="ru-RU"/>
        </w:rPr>
        <w:t>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</w:t>
      </w:r>
      <w:r w:rsidR="006A3E80">
        <w:rPr>
          <w:rFonts w:ascii="Times New Roman" w:hAnsi="Times New Roman"/>
          <w:szCs w:val="24"/>
          <w:lang w:eastAsia="ru-RU"/>
        </w:rPr>
        <w:t>__________________</w:t>
      </w:r>
    </w:p>
    <w:p w:rsidR="007640B8" w:rsidRPr="00EB20E8" w:rsidRDefault="00255EF5" w:rsidP="00F06A4B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>
        <w:rPr>
          <w:rFonts w:ascii="Times New Roman" w:hAnsi="Times New Roman"/>
          <w:szCs w:val="24"/>
          <w:vertAlign w:val="subscript"/>
          <w:lang w:eastAsia="ru-RU"/>
        </w:rPr>
        <w:t>(</w:t>
      </w:r>
      <w:r w:rsidR="007640B8"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  <w:r>
        <w:rPr>
          <w:rFonts w:ascii="Times New Roman" w:hAnsi="Times New Roman"/>
          <w:szCs w:val="24"/>
          <w:vertAlign w:val="subscript"/>
          <w:lang w:eastAsia="ru-RU"/>
        </w:rPr>
        <w:t>)</w:t>
      </w:r>
    </w:p>
    <w:p w:rsidR="007640B8" w:rsidRPr="00886D25" w:rsidRDefault="007640B8" w:rsidP="00F06A4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F06A4B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255EF5" w:rsidRDefault="00255EF5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3A2168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r w:rsidR="00255EF5"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BB5D1E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5D1E" w:rsidRPr="00B559B7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3E63F" wp14:editId="2974DE6C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BB5D1E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59F6B" wp14:editId="3841789B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BB5D1E" w:rsidRPr="00B559B7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7640B8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255EF5" w:rsidRDefault="00255EF5" w:rsidP="00F06A4B">
      <w:pPr>
        <w:spacing w:after="0" w:line="240" w:lineRule="auto"/>
        <w:ind w:hanging="360"/>
        <w:jc w:val="both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F06A4B">
      <w:pPr>
        <w:spacing w:after="0" w:line="240" w:lineRule="auto"/>
        <w:ind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255EF5" w:rsidRDefault="00255EF5" w:rsidP="00F06A4B">
      <w:pPr>
        <w:spacing w:after="0" w:line="240" w:lineRule="auto"/>
        <w:ind w:hanging="360"/>
        <w:jc w:val="both"/>
        <w:rPr>
          <w:rFonts w:ascii="Times New Roman" w:hAnsi="Times New Roman"/>
          <w:szCs w:val="24"/>
          <w:lang w:eastAsia="ru-RU"/>
        </w:rPr>
      </w:pPr>
    </w:p>
    <w:p w:rsidR="003501A3" w:rsidRDefault="007640B8" w:rsidP="006A3E80">
      <w:pPr>
        <w:spacing w:after="0" w:line="240" w:lineRule="auto"/>
        <w:ind w:hanging="360"/>
        <w:jc w:val="both"/>
        <w:rPr>
          <w:rFonts w:ascii="Times New Roman" w:hAnsi="Times New Roman"/>
          <w:b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  <w:r w:rsidR="003501A3">
        <w:rPr>
          <w:rFonts w:ascii="Times New Roman" w:hAnsi="Times New Roman"/>
          <w:b/>
          <w:lang w:eastAsia="ru-RU"/>
        </w:rPr>
        <w:br w:type="page"/>
      </w:r>
    </w:p>
    <w:p w:rsidR="005C6B46" w:rsidRPr="00CC1FAB" w:rsidRDefault="005C6B46" w:rsidP="006A3E8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5C6B46" w:rsidRPr="00CC1FAB" w:rsidRDefault="005C6B46" w:rsidP="006A3E8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Pr="00CC1FAB">
        <w:rPr>
          <w:rFonts w:ascii="Times New Roman" w:hAnsi="Times New Roman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C6B46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F06A4B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F06A4B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F06A4B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C6B46" w:rsidRPr="00501DA3" w:rsidRDefault="005C6B46" w:rsidP="00F06A4B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F06A4B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F06A4B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F06A4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 )</w:t>
      </w:r>
    </w:p>
    <w:p w:rsidR="005C6B46" w:rsidRPr="00501DA3" w:rsidRDefault="005C6B46" w:rsidP="00F06A4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3501A3" w:rsidRDefault="003501A3" w:rsidP="00F06A4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6E3A5E" w:rsidRPr="006E3A5E" w:rsidRDefault="006E3A5E" w:rsidP="006A3E80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6E3A5E" w:rsidRPr="001C31FF" w:rsidRDefault="006E3A5E" w:rsidP="006A3E80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C31FF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Pr="006E3A5E">
        <w:rPr>
          <w:rFonts w:ascii="Times New Roman" w:hAnsi="Times New Roman"/>
          <w:lang w:eastAsia="ru-RU"/>
        </w:rPr>
        <w:t xml:space="preserve"> по</w:t>
      </w:r>
      <w:r w:rsidRPr="001C31FF">
        <w:rPr>
          <w:rFonts w:ascii="Times New Roman" w:hAnsi="Times New Roman"/>
          <w:lang w:eastAsia="ru-RU"/>
        </w:rPr>
        <w:t xml:space="preserve">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275C0F">
        <w:rPr>
          <w:rFonts w:ascii="Times New Roman" w:hAnsi="Times New Roman"/>
          <w:lang w:eastAsia="ru-RU"/>
        </w:rPr>
        <w:t xml:space="preserve">по </w:t>
      </w:r>
      <w:r w:rsidR="00275C0F" w:rsidRPr="00CC1FAB">
        <w:rPr>
          <w:rFonts w:ascii="Times New Roman" w:hAnsi="Times New Roman"/>
          <w:lang w:eastAsia="ru-RU"/>
        </w:rPr>
        <w:t>регистрации факта прекращения трудового договора</w:t>
      </w:r>
      <w:r w:rsidRPr="001C31FF">
        <w:rPr>
          <w:rFonts w:ascii="Times New Roman" w:hAnsi="Times New Roman"/>
          <w:lang w:eastAsia="ru-RU"/>
        </w:rPr>
        <w:t>, заключаемого работником с ра</w:t>
      </w:r>
      <w:r>
        <w:rPr>
          <w:rFonts w:ascii="Times New Roman" w:hAnsi="Times New Roman"/>
          <w:lang w:eastAsia="ru-RU"/>
        </w:rPr>
        <w:t xml:space="preserve">ботодателем – физическим лицом, </w:t>
      </w:r>
      <w:r w:rsidRPr="001C31FF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96A5" wp14:editId="57EC0498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3501A3" w:rsidRPr="002F53B8" w:rsidRDefault="003501A3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3501A3" w:rsidRPr="002F53B8" w:rsidRDefault="003501A3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3501A3" w:rsidRPr="00A46344" w:rsidRDefault="003501A3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3501A3" w:rsidRPr="002F53B8" w:rsidRDefault="003501A3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3501A3" w:rsidRPr="002F53B8" w:rsidRDefault="003501A3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rPr>
          <w:rFonts w:ascii="Times New Roman" w:hAnsi="Times New Roman"/>
          <w:sz w:val="24"/>
          <w:szCs w:val="24"/>
        </w:rPr>
      </w:pPr>
    </w:p>
    <w:p w:rsidR="006E3A5E" w:rsidRDefault="006E3A5E" w:rsidP="00F06A4B">
      <w:pPr>
        <w:rPr>
          <w:rFonts w:ascii="Times New Roman" w:hAnsi="Times New Roman"/>
          <w:sz w:val="24"/>
          <w:szCs w:val="24"/>
        </w:rPr>
      </w:pPr>
    </w:p>
    <w:p w:rsidR="006E3A5E" w:rsidRDefault="006E3A5E" w:rsidP="00F06A4B">
      <w:pPr>
        <w:rPr>
          <w:rFonts w:ascii="Times New Roman" w:hAnsi="Times New Roman"/>
          <w:sz w:val="24"/>
          <w:szCs w:val="24"/>
        </w:rPr>
        <w:sectPr w:rsidR="006E3A5E" w:rsidSect="00F06A4B">
          <w:headerReference w:type="default" r:id="rId16"/>
          <w:footerReference w:type="default" r:id="rId17"/>
          <w:pgSz w:w="11906" w:h="16838"/>
          <w:pgMar w:top="851" w:right="566" w:bottom="709" w:left="1701" w:header="708" w:footer="708" w:gutter="0"/>
          <w:cols w:space="708"/>
          <w:titlePg/>
          <w:docGrid w:linePitch="360"/>
        </w:sectPr>
      </w:pPr>
    </w:p>
    <w:p w:rsidR="00733B27" w:rsidRPr="00925106" w:rsidRDefault="006E3A5E" w:rsidP="006A3E80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733B27" w:rsidRPr="00925106" w:rsidRDefault="00275C0F" w:rsidP="006A3E80">
      <w:pPr>
        <w:spacing w:after="0" w:line="240" w:lineRule="auto"/>
        <w:ind w:left="652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="00D868CD">
        <w:rPr>
          <w:rFonts w:ascii="Times New Roman" w:hAnsi="Times New Roman"/>
          <w:lang w:eastAsia="ru-RU"/>
        </w:rPr>
        <w:t>Административному регламенту М</w:t>
      </w:r>
      <w:r w:rsidR="00733B27" w:rsidRPr="00925106">
        <w:rPr>
          <w:rFonts w:ascii="Times New Roman" w:hAnsi="Times New Roman"/>
          <w:lang w:eastAsia="ru-RU"/>
        </w:rPr>
        <w:t>естной администр</w:t>
      </w:r>
      <w:r w:rsidR="00733B27">
        <w:rPr>
          <w:rFonts w:ascii="Times New Roman" w:hAnsi="Times New Roman"/>
          <w:lang w:eastAsia="ru-RU"/>
        </w:rPr>
        <w:t>ации муниципального образования</w:t>
      </w:r>
      <w:r w:rsidR="005D2D69" w:rsidRPr="005D2D69">
        <w:rPr>
          <w:rFonts w:ascii="Times New Roman" w:hAnsi="Times New Roman"/>
          <w:lang w:eastAsia="ru-RU"/>
        </w:rPr>
        <w:t xml:space="preserve">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733B27" w:rsidRPr="006E3A5E">
        <w:rPr>
          <w:rFonts w:ascii="Times New Roman" w:hAnsi="Times New Roman"/>
          <w:vertAlign w:val="superscript"/>
          <w:lang w:eastAsia="ru-RU"/>
        </w:rPr>
        <w:t xml:space="preserve"> </w:t>
      </w:r>
      <w:r w:rsidR="00733B27" w:rsidRPr="00925106">
        <w:rPr>
          <w:rFonts w:ascii="Times New Roman" w:hAnsi="Times New Roman"/>
          <w:lang w:eastAsia="ru-RU"/>
        </w:rPr>
        <w:t>по пред</w:t>
      </w:r>
      <w:r w:rsidR="00733B27"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733B27" w:rsidRPr="00925106">
        <w:rPr>
          <w:rFonts w:ascii="Times New Roman" w:hAnsi="Times New Roman"/>
          <w:lang w:eastAsia="ru-RU"/>
        </w:rPr>
        <w:t xml:space="preserve">по 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="00733B27" w:rsidRPr="00925106">
        <w:rPr>
          <w:rFonts w:ascii="Times New Roman" w:hAnsi="Times New Roman"/>
          <w:lang w:eastAsia="ru-RU"/>
        </w:rPr>
        <w:t>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733B27" w:rsidRDefault="00733B27" w:rsidP="00F06A4B">
      <w:pPr>
        <w:ind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F06A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F06A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F06A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9763FA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9763F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9763F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F06A4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F06A4B">
      <w:headerReference w:type="even" r:id="rId18"/>
      <w:headerReference w:type="default" r:id="rId19"/>
      <w:pgSz w:w="16838" w:h="11906" w:orient="landscape"/>
      <w:pgMar w:top="1134" w:right="851" w:bottom="56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35" w:rsidRDefault="000C6135" w:rsidP="00D02A9F">
      <w:pPr>
        <w:spacing w:after="0" w:line="240" w:lineRule="auto"/>
      </w:pPr>
      <w:r>
        <w:separator/>
      </w:r>
    </w:p>
  </w:endnote>
  <w:endnote w:type="continuationSeparator" w:id="0">
    <w:p w:rsidR="000C6135" w:rsidRDefault="000C613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96493"/>
      <w:docPartObj>
        <w:docPartGallery w:val="Page Numbers (Bottom of Page)"/>
        <w:docPartUnique/>
      </w:docPartObj>
    </w:sdtPr>
    <w:sdtEndPr/>
    <w:sdtContent>
      <w:p w:rsidR="00922F43" w:rsidRDefault="00922F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CE">
          <w:rPr>
            <w:noProof/>
          </w:rPr>
          <w:t>3</w:t>
        </w:r>
        <w:r>
          <w:fldChar w:fldCharType="end"/>
        </w:r>
      </w:p>
    </w:sdtContent>
  </w:sdt>
  <w:p w:rsidR="00922F43" w:rsidRDefault="00922F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35" w:rsidRDefault="000C6135" w:rsidP="00D02A9F">
      <w:pPr>
        <w:spacing w:after="0" w:line="240" w:lineRule="auto"/>
      </w:pPr>
      <w:r>
        <w:separator/>
      </w:r>
    </w:p>
  </w:footnote>
  <w:footnote w:type="continuationSeparator" w:id="0">
    <w:p w:rsidR="000C6135" w:rsidRDefault="000C6135" w:rsidP="00D02A9F">
      <w:pPr>
        <w:spacing w:after="0" w:line="240" w:lineRule="auto"/>
      </w:pPr>
      <w:r>
        <w:continuationSeparator/>
      </w:r>
    </w:p>
  </w:footnote>
  <w:footnote w:id="1"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3501A3" w:rsidRPr="0047723D" w:rsidRDefault="003501A3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3501A3" w:rsidRPr="0047723D" w:rsidRDefault="003501A3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3501A3" w:rsidRPr="00444E66" w:rsidRDefault="003501A3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3501A3" w:rsidRPr="0047723D" w:rsidRDefault="003501A3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«О правовом положении иностранных граждан в Российской Федерации», Федеральным законом от 19.02.1993 № 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3501A3" w:rsidRPr="00231ACE" w:rsidRDefault="003501A3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3" w:rsidRDefault="003501A3" w:rsidP="00922F43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3" w:rsidRDefault="003501A3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501A3" w:rsidRDefault="003501A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3" w:rsidRDefault="003501A3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3501A3" w:rsidRDefault="003501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D2"/>
    <w:multiLevelType w:val="hybridMultilevel"/>
    <w:tmpl w:val="09068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4B4"/>
    <w:multiLevelType w:val="hybridMultilevel"/>
    <w:tmpl w:val="5A7CA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0314"/>
    <w:multiLevelType w:val="hybridMultilevel"/>
    <w:tmpl w:val="7F905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6231"/>
    <w:multiLevelType w:val="hybridMultilevel"/>
    <w:tmpl w:val="97FC2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436B"/>
    <w:multiLevelType w:val="hybridMultilevel"/>
    <w:tmpl w:val="2BF2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FF9"/>
    <w:multiLevelType w:val="hybridMultilevel"/>
    <w:tmpl w:val="6F8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341CB"/>
    <w:multiLevelType w:val="hybridMultilevel"/>
    <w:tmpl w:val="85BAA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23E"/>
    <w:multiLevelType w:val="hybridMultilevel"/>
    <w:tmpl w:val="29A2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1682"/>
    <w:multiLevelType w:val="hybridMultilevel"/>
    <w:tmpl w:val="558EB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A3690"/>
    <w:multiLevelType w:val="hybridMultilevel"/>
    <w:tmpl w:val="E39E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1499"/>
    <w:multiLevelType w:val="hybridMultilevel"/>
    <w:tmpl w:val="DD12B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6D11"/>
    <w:multiLevelType w:val="hybridMultilevel"/>
    <w:tmpl w:val="E86A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6223"/>
    <w:multiLevelType w:val="hybridMultilevel"/>
    <w:tmpl w:val="522C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4355"/>
    <w:multiLevelType w:val="hybridMultilevel"/>
    <w:tmpl w:val="D2BA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D08"/>
    <w:multiLevelType w:val="hybridMultilevel"/>
    <w:tmpl w:val="E0FCC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1453"/>
    <w:multiLevelType w:val="hybridMultilevel"/>
    <w:tmpl w:val="C8667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6202"/>
    <w:multiLevelType w:val="hybridMultilevel"/>
    <w:tmpl w:val="69625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82CE6"/>
    <w:multiLevelType w:val="hybridMultilevel"/>
    <w:tmpl w:val="401C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ED0"/>
    <w:multiLevelType w:val="hybridMultilevel"/>
    <w:tmpl w:val="219E0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3150C"/>
    <w:multiLevelType w:val="hybridMultilevel"/>
    <w:tmpl w:val="2830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26FB"/>
    <w:multiLevelType w:val="hybridMultilevel"/>
    <w:tmpl w:val="4662A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8642F"/>
    <w:multiLevelType w:val="hybridMultilevel"/>
    <w:tmpl w:val="6D224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C66E1"/>
    <w:multiLevelType w:val="hybridMultilevel"/>
    <w:tmpl w:val="1EB8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A18C7"/>
    <w:multiLevelType w:val="hybridMultilevel"/>
    <w:tmpl w:val="72FC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54377"/>
    <w:multiLevelType w:val="hybridMultilevel"/>
    <w:tmpl w:val="D97E6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B2BAF"/>
    <w:multiLevelType w:val="hybridMultilevel"/>
    <w:tmpl w:val="4C1E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38DC"/>
    <w:multiLevelType w:val="hybridMultilevel"/>
    <w:tmpl w:val="03DC5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31852"/>
    <w:multiLevelType w:val="hybridMultilevel"/>
    <w:tmpl w:val="5A36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07B2"/>
    <w:multiLevelType w:val="hybridMultilevel"/>
    <w:tmpl w:val="F18C2BC2"/>
    <w:lvl w:ilvl="0" w:tplc="9AA673A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>
    <w:nsid w:val="68F42748"/>
    <w:multiLevelType w:val="hybridMultilevel"/>
    <w:tmpl w:val="388C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B4C65"/>
    <w:multiLevelType w:val="hybridMultilevel"/>
    <w:tmpl w:val="1CB25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E2A47"/>
    <w:multiLevelType w:val="hybridMultilevel"/>
    <w:tmpl w:val="2878D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8755B"/>
    <w:multiLevelType w:val="hybridMultilevel"/>
    <w:tmpl w:val="F7D4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177"/>
    <w:multiLevelType w:val="hybridMultilevel"/>
    <w:tmpl w:val="DD221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0"/>
  </w:num>
  <w:num w:numId="4">
    <w:abstractNumId w:val="12"/>
  </w:num>
  <w:num w:numId="5">
    <w:abstractNumId w:val="17"/>
  </w:num>
  <w:num w:numId="6">
    <w:abstractNumId w:val="25"/>
  </w:num>
  <w:num w:numId="7">
    <w:abstractNumId w:val="31"/>
  </w:num>
  <w:num w:numId="8">
    <w:abstractNumId w:val="32"/>
  </w:num>
  <w:num w:numId="9">
    <w:abstractNumId w:val="5"/>
  </w:num>
  <w:num w:numId="10">
    <w:abstractNumId w:val="8"/>
  </w:num>
  <w:num w:numId="11">
    <w:abstractNumId w:val="1"/>
  </w:num>
  <w:num w:numId="12">
    <w:abstractNumId w:val="28"/>
  </w:num>
  <w:num w:numId="13">
    <w:abstractNumId w:val="4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4"/>
  </w:num>
  <w:num w:numId="20">
    <w:abstractNumId w:val="2"/>
  </w:num>
  <w:num w:numId="21">
    <w:abstractNumId w:val="19"/>
  </w:num>
  <w:num w:numId="22">
    <w:abstractNumId w:val="3"/>
  </w:num>
  <w:num w:numId="23">
    <w:abstractNumId w:val="6"/>
  </w:num>
  <w:num w:numId="24">
    <w:abstractNumId w:val="0"/>
  </w:num>
  <w:num w:numId="25">
    <w:abstractNumId w:val="30"/>
  </w:num>
  <w:num w:numId="26">
    <w:abstractNumId w:val="14"/>
  </w:num>
  <w:num w:numId="27">
    <w:abstractNumId w:val="18"/>
  </w:num>
  <w:num w:numId="28">
    <w:abstractNumId w:val="23"/>
  </w:num>
  <w:num w:numId="29">
    <w:abstractNumId w:val="22"/>
  </w:num>
  <w:num w:numId="30">
    <w:abstractNumId w:val="16"/>
  </w:num>
  <w:num w:numId="31">
    <w:abstractNumId w:val="13"/>
  </w:num>
  <w:num w:numId="32">
    <w:abstractNumId w:val="29"/>
  </w:num>
  <w:num w:numId="33">
    <w:abstractNumId w:val="33"/>
  </w:num>
  <w:num w:numId="34">
    <w:abstractNumId w:val="26"/>
  </w:num>
  <w:num w:numId="3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654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46E6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C6135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147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E44"/>
    <w:rsid w:val="00166F50"/>
    <w:rsid w:val="001677AA"/>
    <w:rsid w:val="00167B2B"/>
    <w:rsid w:val="00170387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971EF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5EF5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35A9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01A3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0CA6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2D69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3E80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119"/>
    <w:rsid w:val="00802793"/>
    <w:rsid w:val="008033C7"/>
    <w:rsid w:val="008046F6"/>
    <w:rsid w:val="00805572"/>
    <w:rsid w:val="008100AE"/>
    <w:rsid w:val="00811EE9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4BF4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3262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29B3"/>
    <w:rsid w:val="008E6BA2"/>
    <w:rsid w:val="008F1727"/>
    <w:rsid w:val="008F176B"/>
    <w:rsid w:val="008F3DCE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2F43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1D47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763FA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71A"/>
    <w:rsid w:val="00B66F67"/>
    <w:rsid w:val="00B67982"/>
    <w:rsid w:val="00B679D4"/>
    <w:rsid w:val="00B719C1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B5D1E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4758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282A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17CE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A4B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2804"/>
    <w:rsid w:val="00F542B0"/>
    <w:rsid w:val="00F55C88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iralokrug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8E8D-0C60-4975-A0AC-5BC5988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16</cp:revision>
  <cp:lastPrinted>2013-11-20T12:34:00Z</cp:lastPrinted>
  <dcterms:created xsi:type="dcterms:W3CDTF">2013-11-22T06:26:00Z</dcterms:created>
  <dcterms:modified xsi:type="dcterms:W3CDTF">2014-04-17T12:39:00Z</dcterms:modified>
</cp:coreProperties>
</file>