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5F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F49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5F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5F49F7" w:rsidRPr="005F49F7" w:rsidRDefault="005F49F7" w:rsidP="005F49F7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5F4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Выполнение работ, услуг по техническому надзору</w:t>
      </w:r>
      <w:r w:rsidRPr="005F4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5F49F7" w:rsidRPr="005F49F7" w:rsidRDefault="005F49F7" w:rsidP="005F49F7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 год</w:t>
      </w: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F49F7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5F49F7" w:rsidRPr="005F49F7" w:rsidRDefault="005F49F7" w:rsidP="005F49F7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F49F7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180"/>
        <w:gridCol w:w="6885"/>
      </w:tblGrid>
      <w:tr w:rsidR="00F12D5D" w:rsidRPr="00F12D5D" w:rsidTr="00653903">
        <w:trPr>
          <w:trHeight w:val="634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D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D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работ, услуг по техническому надзору</w:t>
            </w:r>
            <w:r w:rsidR="006D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81EB9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81EB9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81EB9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организации местного самоуправления в Санкт-Петербурге";</w:t>
            </w:r>
          </w:p>
        </w:tc>
      </w:tr>
      <w:tr w:rsidR="00F12D5D" w:rsidRPr="00F12D5D" w:rsidTr="0087656E">
        <w:trPr>
          <w:trHeight w:val="718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«О бюджете Санкт-Петербурга на 2014 год и на плановый период 2015 и 2016 годов»;</w:t>
            </w:r>
          </w:p>
        </w:tc>
      </w:tr>
      <w:tr w:rsidR="00F12D5D" w:rsidRPr="00F12D5D" w:rsidTr="00F81EB9">
        <w:trPr>
          <w:trHeight w:val="834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81EB9">
        <w:trPr>
          <w:trHeight w:val="67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81EB9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8D7ACA">
        <w:trPr>
          <w:trHeight w:val="694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8D7ACA">
        <w:trPr>
          <w:trHeight w:val="13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5F49F7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1A" w:rsidRPr="005F49F7" w:rsidRDefault="00A440D4" w:rsidP="006D7FC4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115" w:hanging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D7FC4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мероприятий по проведению технического надзора при производстве работ по комплексному благоустройству дворовых территорий МО Адмиралтейский округ  </w:t>
            </w:r>
          </w:p>
        </w:tc>
      </w:tr>
      <w:tr w:rsidR="00F12D5D" w:rsidRPr="00F12D5D" w:rsidTr="004D0B75">
        <w:trPr>
          <w:trHeight w:val="56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F12D5D" w:rsidRPr="00F12D5D" w:rsidTr="004D0B75">
        <w:trPr>
          <w:trHeight w:val="54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3B3C41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 года</w:t>
            </w:r>
          </w:p>
        </w:tc>
      </w:tr>
      <w:tr w:rsidR="00F12D5D" w:rsidRPr="00F12D5D" w:rsidTr="00F81EB9">
        <w:trPr>
          <w:trHeight w:val="54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81EB9">
        <w:trPr>
          <w:trHeight w:val="1259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2E581A" w:rsidRPr="00F12D5D" w:rsidTr="002A62F4">
        <w:trPr>
          <w:trHeight w:val="712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E581A" w:rsidRPr="00F12D5D" w:rsidRDefault="002E581A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581A" w:rsidRPr="005F49F7" w:rsidRDefault="006D7FC4" w:rsidP="00697765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581A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эффективности использования бюджетного финансирования, направляемого на цели благоустройства</w:t>
            </w:r>
            <w:r w:rsidR="005F49F7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E581A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81A" w:rsidRPr="00F12D5D" w:rsidTr="003B3C41">
        <w:trPr>
          <w:trHeight w:val="78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581A" w:rsidRPr="00F12D5D" w:rsidRDefault="002E581A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81A" w:rsidRPr="005F49F7" w:rsidRDefault="006D7FC4" w:rsidP="00697765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581A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комфортных условий для проживания жителей МО Адмиралтейский округ</w:t>
            </w:r>
            <w:r w:rsidR="005F49F7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Адмиралтейский округ</w:t>
            </w:r>
          </w:p>
        </w:tc>
      </w:tr>
    </w:tbl>
    <w:p w:rsidR="006D7FC4" w:rsidRDefault="006D7FC4"/>
    <w:p w:rsidR="006D7FC4" w:rsidRDefault="006D7FC4">
      <w:pPr>
        <w:rPr>
          <w:lang w:val="en-US"/>
        </w:rPr>
      </w:pPr>
      <w:r>
        <w:br w:type="page"/>
      </w:r>
    </w:p>
    <w:p w:rsidR="009E570C" w:rsidRPr="00312F42" w:rsidRDefault="009E570C" w:rsidP="009E570C">
      <w:pPr>
        <w:tabs>
          <w:tab w:val="left" w:pos="3828"/>
        </w:tabs>
        <w:spacing w:after="0" w:line="240" w:lineRule="auto"/>
        <w:ind w:left="4820"/>
        <w:rPr>
          <w:rFonts w:ascii="Times New Roman" w:hAnsi="Times New Roman"/>
          <w:b/>
          <w:sz w:val="24"/>
        </w:rPr>
      </w:pPr>
      <w:r w:rsidRPr="00312F42">
        <w:rPr>
          <w:rFonts w:ascii="Times New Roman" w:hAnsi="Times New Roman"/>
          <w:b/>
          <w:sz w:val="24"/>
        </w:rPr>
        <w:lastRenderedPageBreak/>
        <w:t>Приложение № 1</w:t>
      </w:r>
    </w:p>
    <w:p w:rsidR="009E570C" w:rsidRDefault="009E570C" w:rsidP="009E570C">
      <w:pPr>
        <w:tabs>
          <w:tab w:val="left" w:pos="3828"/>
        </w:tabs>
        <w:spacing w:after="0" w:line="240" w:lineRule="auto"/>
        <w:ind w:left="4820"/>
        <w:rPr>
          <w:rFonts w:ascii="Times New Roman" w:hAnsi="Times New Roman"/>
          <w:sz w:val="24"/>
        </w:rPr>
      </w:pPr>
      <w:r w:rsidRPr="00312F42">
        <w:rPr>
          <w:rFonts w:ascii="Times New Roman" w:hAnsi="Times New Roman"/>
          <w:sz w:val="24"/>
        </w:rPr>
        <w:t>к Муниципальной программе «</w:t>
      </w:r>
      <w:r w:rsidRPr="009E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работ, услуг по техническому надзору</w:t>
      </w:r>
      <w:r>
        <w:rPr>
          <w:rFonts w:ascii="Times New Roman" w:hAnsi="Times New Roman"/>
          <w:sz w:val="24"/>
        </w:rPr>
        <w:t xml:space="preserve">» </w:t>
      </w:r>
      <w:r w:rsidRPr="00312F42">
        <w:rPr>
          <w:rFonts w:ascii="Times New Roman" w:hAnsi="Times New Roman"/>
          <w:sz w:val="24"/>
        </w:rPr>
        <w:t>на 201</w:t>
      </w:r>
      <w:r>
        <w:rPr>
          <w:rFonts w:ascii="Times New Roman" w:hAnsi="Times New Roman"/>
          <w:sz w:val="24"/>
        </w:rPr>
        <w:t>5 год</w:t>
      </w:r>
    </w:p>
    <w:p w:rsidR="009E570C" w:rsidRDefault="009E570C" w:rsidP="009E570C">
      <w:pPr>
        <w:tabs>
          <w:tab w:val="left" w:pos="3828"/>
        </w:tabs>
        <w:spacing w:after="0" w:line="240" w:lineRule="auto"/>
        <w:ind w:left="4820"/>
        <w:rPr>
          <w:rFonts w:ascii="Times New Roman" w:hAnsi="Times New Roman"/>
          <w:sz w:val="24"/>
        </w:rPr>
      </w:pPr>
    </w:p>
    <w:p w:rsidR="009E570C" w:rsidRPr="00312F42" w:rsidRDefault="009E570C" w:rsidP="009E570C">
      <w:pPr>
        <w:tabs>
          <w:tab w:val="left" w:pos="3828"/>
        </w:tabs>
        <w:spacing w:after="0" w:line="240" w:lineRule="auto"/>
        <w:ind w:left="4820"/>
        <w:rPr>
          <w:rFonts w:ascii="Times New Roman" w:hAnsi="Times New Roman"/>
          <w:sz w:val="24"/>
        </w:rPr>
      </w:pPr>
    </w:p>
    <w:p w:rsidR="009E570C" w:rsidRDefault="009E570C" w:rsidP="009E57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12F42">
        <w:rPr>
          <w:rFonts w:ascii="Times New Roman" w:hAnsi="Times New Roman"/>
          <w:b/>
          <w:sz w:val="24"/>
        </w:rPr>
        <w:t xml:space="preserve">Перечень </w:t>
      </w:r>
    </w:p>
    <w:p w:rsidR="009E570C" w:rsidRPr="00312F42" w:rsidRDefault="009E570C" w:rsidP="009E57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12F42">
        <w:rPr>
          <w:rFonts w:ascii="Times New Roman" w:hAnsi="Times New Roman"/>
          <w:b/>
          <w:sz w:val="24"/>
        </w:rPr>
        <w:t xml:space="preserve">основных мероприятий </w:t>
      </w:r>
      <w:r>
        <w:rPr>
          <w:rFonts w:ascii="Times New Roman" w:hAnsi="Times New Roman"/>
          <w:b/>
          <w:sz w:val="24"/>
        </w:rPr>
        <w:t>и смета расходов</w:t>
      </w:r>
      <w:r w:rsidRPr="00312F42">
        <w:rPr>
          <w:rFonts w:ascii="Times New Roman" w:hAnsi="Times New Roman"/>
          <w:b/>
          <w:sz w:val="24"/>
        </w:rPr>
        <w:t xml:space="preserve"> </w:t>
      </w:r>
      <w:r w:rsidRPr="00FD2090">
        <w:rPr>
          <w:rFonts w:ascii="Times New Roman" w:hAnsi="Times New Roman"/>
          <w:b/>
          <w:sz w:val="24"/>
        </w:rPr>
        <w:t>Муниципальной программ</w:t>
      </w:r>
      <w:r>
        <w:rPr>
          <w:rFonts w:ascii="Times New Roman" w:hAnsi="Times New Roman"/>
          <w:b/>
          <w:sz w:val="24"/>
        </w:rPr>
        <w:t>ы</w:t>
      </w:r>
      <w:r w:rsidRPr="00FD2090">
        <w:rPr>
          <w:rFonts w:ascii="Times New Roman" w:hAnsi="Times New Roman"/>
          <w:b/>
          <w:sz w:val="24"/>
        </w:rPr>
        <w:t xml:space="preserve"> «</w:t>
      </w:r>
      <w:r w:rsidR="00F51696" w:rsidRPr="00F51696">
        <w:rPr>
          <w:rFonts w:ascii="Times New Roman" w:hAnsi="Times New Roman"/>
          <w:b/>
          <w:sz w:val="24"/>
        </w:rPr>
        <w:t>Выполнение работ, услуг по техническому надзору</w:t>
      </w:r>
      <w:r w:rsidRPr="00FD2090">
        <w:rPr>
          <w:rFonts w:ascii="Times New Roman" w:hAnsi="Times New Roman"/>
          <w:b/>
          <w:sz w:val="24"/>
        </w:rPr>
        <w:t>» на 2015 год</w:t>
      </w:r>
    </w:p>
    <w:p w:rsidR="005F49F7" w:rsidRPr="009E570C" w:rsidRDefault="005F49F7"/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6049"/>
        <w:gridCol w:w="1679"/>
        <w:gridCol w:w="1200"/>
      </w:tblGrid>
      <w:tr w:rsidR="006D7FC4" w:rsidRPr="005F4504" w:rsidTr="00FA2472">
        <w:trPr>
          <w:trHeight w:val="630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D7FC4" w:rsidRPr="00EF4E50" w:rsidRDefault="006D7FC4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6D7FC4" w:rsidRPr="00EF4E50" w:rsidRDefault="006D7FC4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6D7FC4" w:rsidRPr="00EF4E50" w:rsidRDefault="006D7FC4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D7FC4" w:rsidRPr="00EF4E50" w:rsidRDefault="006D7FC4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</w:t>
            </w:r>
            <w:proofErr w:type="gramStart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ыс. руб.)</w:t>
            </w:r>
          </w:p>
        </w:tc>
      </w:tr>
      <w:tr w:rsidR="006D7FC4" w:rsidRPr="00542B7A" w:rsidTr="00FA2472">
        <w:trPr>
          <w:trHeight w:val="555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D7FC4" w:rsidRPr="00EF4E50" w:rsidRDefault="006D7FC4" w:rsidP="00FA24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6D7FC4" w:rsidRPr="00EF4E50" w:rsidRDefault="006D7FC4" w:rsidP="00FA24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работ, услуг по техническому надзору за проведением работ по благоустройству территории МО Адмиралтейский округ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6D7FC4" w:rsidRDefault="006D7FC4" w:rsidP="00FA24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  <w:p w:rsidR="006D7FC4" w:rsidRPr="00EF4E50" w:rsidRDefault="006D7FC4" w:rsidP="00FA24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D7FC4" w:rsidRPr="00EF4E50" w:rsidRDefault="006D7FC4" w:rsidP="00FA24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F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7FC4" w:rsidRPr="00542B7A" w:rsidTr="00FA2472">
        <w:trPr>
          <w:trHeight w:val="286"/>
        </w:trPr>
        <w:tc>
          <w:tcPr>
            <w:tcW w:w="748" w:type="dxa"/>
            <w:shd w:val="clear" w:color="000000" w:fill="F2DCDB"/>
            <w:noWrap/>
            <w:vAlign w:val="center"/>
            <w:hideMark/>
          </w:tcPr>
          <w:p w:rsidR="006D7FC4" w:rsidRPr="00EF4E50" w:rsidRDefault="006D7FC4" w:rsidP="00FA24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8" w:type="dxa"/>
            <w:gridSpan w:val="2"/>
            <w:shd w:val="clear" w:color="000000" w:fill="F2DCDB"/>
            <w:vAlign w:val="center"/>
            <w:hideMark/>
          </w:tcPr>
          <w:p w:rsidR="006D7FC4" w:rsidRPr="00EF4E50" w:rsidRDefault="006D7FC4" w:rsidP="00FA24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000000" w:fill="F2DCDB"/>
            <w:vAlign w:val="center"/>
            <w:hideMark/>
          </w:tcPr>
          <w:p w:rsidR="006D7FC4" w:rsidRPr="00EF4E50" w:rsidRDefault="006D7FC4" w:rsidP="00FA24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F12D5D" w:rsidRDefault="00F12D5D"/>
    <w:sectPr w:rsidR="00F12D5D" w:rsidSect="00F81E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53B4F"/>
    <w:rsid w:val="00091BF9"/>
    <w:rsid w:val="000A2464"/>
    <w:rsid w:val="000B6174"/>
    <w:rsid w:val="001A4A1A"/>
    <w:rsid w:val="001A7D9A"/>
    <w:rsid w:val="00235E13"/>
    <w:rsid w:val="002E581A"/>
    <w:rsid w:val="003433BA"/>
    <w:rsid w:val="003B3C41"/>
    <w:rsid w:val="004D0B75"/>
    <w:rsid w:val="005B4D2F"/>
    <w:rsid w:val="005F49F7"/>
    <w:rsid w:val="00653903"/>
    <w:rsid w:val="006D7FC4"/>
    <w:rsid w:val="006F5492"/>
    <w:rsid w:val="00727EBA"/>
    <w:rsid w:val="00802D0C"/>
    <w:rsid w:val="0087656E"/>
    <w:rsid w:val="008D7ACA"/>
    <w:rsid w:val="009E570C"/>
    <w:rsid w:val="00A22611"/>
    <w:rsid w:val="00A440D4"/>
    <w:rsid w:val="00AF45F4"/>
    <w:rsid w:val="00BB23AF"/>
    <w:rsid w:val="00C458A4"/>
    <w:rsid w:val="00D211AC"/>
    <w:rsid w:val="00D274C9"/>
    <w:rsid w:val="00D95F79"/>
    <w:rsid w:val="00F12D5D"/>
    <w:rsid w:val="00F4143E"/>
    <w:rsid w:val="00F51696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Марина</cp:lastModifiedBy>
  <cp:revision>6</cp:revision>
  <cp:lastPrinted>2015-06-17T14:31:00Z</cp:lastPrinted>
  <dcterms:created xsi:type="dcterms:W3CDTF">2015-06-18T07:26:00Z</dcterms:created>
  <dcterms:modified xsi:type="dcterms:W3CDTF">2015-07-22T15:03:00Z</dcterms:modified>
</cp:coreProperties>
</file>