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15" w:rsidRPr="00996E73" w:rsidRDefault="00C13615" w:rsidP="00C13615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C75EFAB" wp14:editId="137849F7">
            <wp:extent cx="7429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615" w:rsidRPr="003D0635" w:rsidRDefault="00C13615" w:rsidP="00C13615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C13615" w:rsidRPr="003D0635" w:rsidRDefault="00C13615" w:rsidP="00C13615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C13615" w:rsidRPr="003D0635" w:rsidRDefault="00C13615" w:rsidP="00C13615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C13615" w:rsidRPr="003D0635" w:rsidRDefault="00C13615" w:rsidP="00C13615">
      <w:pPr>
        <w:pStyle w:val="2"/>
        <w:rPr>
          <w:caps/>
        </w:rPr>
      </w:pPr>
      <w:r>
        <w:rPr>
          <w:caps/>
        </w:rPr>
        <w:t>5</w:t>
      </w:r>
      <w:r w:rsidRPr="003D0635">
        <w:rPr>
          <w:caps/>
        </w:rPr>
        <w:t xml:space="preserve"> созыв</w:t>
      </w:r>
    </w:p>
    <w:p w:rsidR="00C13615" w:rsidRDefault="00C13615" w:rsidP="00C13615">
      <w:pPr>
        <w:jc w:val="center"/>
        <w:rPr>
          <w:b/>
          <w:caps/>
        </w:rPr>
      </w:pPr>
      <w:r>
        <w:rPr>
          <w:b/>
          <w:caps/>
        </w:rPr>
        <w:t>__________________________________________________________________</w:t>
      </w:r>
    </w:p>
    <w:p w:rsidR="00C13615" w:rsidRDefault="00C13615" w:rsidP="00C13615">
      <w:pPr>
        <w:pStyle w:val="2"/>
      </w:pPr>
    </w:p>
    <w:p w:rsidR="00C13615" w:rsidRDefault="00C13615" w:rsidP="00C13615">
      <w:pPr>
        <w:pStyle w:val="2"/>
      </w:pPr>
      <w:r w:rsidRPr="003D0635">
        <w:t xml:space="preserve">РЕШЕНИЕ № </w:t>
      </w:r>
      <w:r>
        <w:t>14</w:t>
      </w:r>
    </w:p>
    <w:p w:rsidR="00C13615" w:rsidRPr="009F76C1" w:rsidRDefault="00C13615" w:rsidP="00C13615">
      <w:pPr>
        <w:jc w:val="center"/>
        <w:rPr>
          <w:rFonts w:ascii="Arial" w:hAnsi="Arial"/>
          <w:b/>
          <w:sz w:val="24"/>
          <w:szCs w:val="24"/>
        </w:rPr>
      </w:pPr>
    </w:p>
    <w:p w:rsidR="00C13615" w:rsidRPr="00F87043" w:rsidRDefault="00C13615" w:rsidP="00C13615">
      <w:pPr>
        <w:pStyle w:val="a4"/>
        <w:widowControl/>
        <w:rPr>
          <w:sz w:val="26"/>
          <w:szCs w:val="26"/>
        </w:rPr>
      </w:pPr>
      <w:r w:rsidRPr="00F87043">
        <w:rPr>
          <w:sz w:val="26"/>
          <w:szCs w:val="26"/>
        </w:rPr>
        <w:t xml:space="preserve">Санкт - Петербург </w:t>
      </w:r>
      <w:r w:rsidRPr="00F87043">
        <w:rPr>
          <w:sz w:val="26"/>
          <w:szCs w:val="26"/>
        </w:rPr>
        <w:tab/>
      </w:r>
      <w:r w:rsidRPr="00F87043">
        <w:rPr>
          <w:sz w:val="26"/>
          <w:szCs w:val="26"/>
        </w:rPr>
        <w:tab/>
        <w:t xml:space="preserve">                от </w:t>
      </w:r>
      <w:r>
        <w:rPr>
          <w:sz w:val="26"/>
          <w:szCs w:val="26"/>
        </w:rPr>
        <w:t>10</w:t>
      </w:r>
      <w:r w:rsidRPr="00F87043">
        <w:rPr>
          <w:sz w:val="26"/>
          <w:szCs w:val="26"/>
        </w:rPr>
        <w:t xml:space="preserve"> сентября 2018 года</w:t>
      </w:r>
    </w:p>
    <w:p w:rsidR="00C13615" w:rsidRPr="00F87043" w:rsidRDefault="00C13615" w:rsidP="00C13615">
      <w:pPr>
        <w:pStyle w:val="a4"/>
        <w:widowControl/>
        <w:rPr>
          <w:sz w:val="26"/>
          <w:szCs w:val="26"/>
        </w:rPr>
      </w:pPr>
      <w:r w:rsidRPr="00F87043">
        <w:rPr>
          <w:sz w:val="26"/>
          <w:szCs w:val="26"/>
        </w:rPr>
        <w:tab/>
        <w:t xml:space="preserve">                                                                                  протокол № 6</w:t>
      </w:r>
    </w:p>
    <w:p w:rsidR="00C13615" w:rsidRPr="00F87043" w:rsidRDefault="00C13615" w:rsidP="00C13615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13615" w:rsidRPr="00F87043" w:rsidRDefault="00C13615" w:rsidP="00C13615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F87043">
        <w:rPr>
          <w:b/>
          <w:bCs/>
          <w:sz w:val="26"/>
          <w:szCs w:val="26"/>
        </w:rPr>
        <w:t>«О денежном содержании лиц, замещающих  в МО Адмиралтейский округ должности, перечисленные в Реестре муниципальных должностей в                       Санкт-Петербурге и в Реестре должностей муниципальной службы в                   Санкт-Петербурге»</w:t>
      </w:r>
    </w:p>
    <w:p w:rsidR="00C13615" w:rsidRPr="00F87043" w:rsidRDefault="00C13615" w:rsidP="00C13615">
      <w:pPr>
        <w:widowControl w:val="0"/>
        <w:tabs>
          <w:tab w:val="left" w:pos="6180"/>
          <w:tab w:val="left" w:pos="6465"/>
        </w:tabs>
        <w:autoSpaceDE w:val="0"/>
        <w:autoSpaceDN w:val="0"/>
        <w:adjustRightInd w:val="0"/>
        <w:rPr>
          <w:sz w:val="26"/>
          <w:szCs w:val="26"/>
        </w:rPr>
      </w:pPr>
    </w:p>
    <w:p w:rsidR="00C13615" w:rsidRPr="00F87043" w:rsidRDefault="00C13615" w:rsidP="00C1361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87043">
        <w:rPr>
          <w:sz w:val="26"/>
          <w:szCs w:val="26"/>
        </w:rPr>
        <w:tab/>
      </w:r>
      <w:proofErr w:type="gramStart"/>
      <w:r w:rsidRPr="00F87043">
        <w:rPr>
          <w:sz w:val="26"/>
          <w:szCs w:val="26"/>
        </w:rPr>
        <w:t>В соответствии с положениями Трудового кодекса Российской Федерации, Федеральн</w:t>
      </w:r>
      <w:r>
        <w:rPr>
          <w:sz w:val="26"/>
          <w:szCs w:val="26"/>
        </w:rPr>
        <w:t>ого</w:t>
      </w:r>
      <w:r w:rsidRPr="00F8704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F87043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Федерального закона </w:t>
      </w:r>
      <w:r w:rsidRPr="00F87043">
        <w:rPr>
          <w:sz w:val="26"/>
          <w:szCs w:val="26"/>
        </w:rPr>
        <w:t>«О муниципальной службе в Российской Федерации», Закон</w:t>
      </w:r>
      <w:r>
        <w:rPr>
          <w:sz w:val="26"/>
          <w:szCs w:val="26"/>
        </w:rPr>
        <w:t>а</w:t>
      </w:r>
      <w:r w:rsidRPr="00F87043">
        <w:rPr>
          <w:sz w:val="26"/>
          <w:szCs w:val="26"/>
        </w:rPr>
        <w:t xml:space="preserve"> Санкт-Петербурга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Санкт-Петербурге», </w:t>
      </w:r>
      <w:r>
        <w:rPr>
          <w:sz w:val="26"/>
          <w:szCs w:val="26"/>
        </w:rPr>
        <w:t xml:space="preserve">Закона      Санкт-Петербурга </w:t>
      </w:r>
      <w:r w:rsidRPr="00F87043">
        <w:rPr>
          <w:sz w:val="26"/>
          <w:szCs w:val="26"/>
        </w:rPr>
        <w:t>«О регулировании отдельных вопросов</w:t>
      </w:r>
      <w:proofErr w:type="gramEnd"/>
      <w:r w:rsidRPr="00F87043">
        <w:rPr>
          <w:sz w:val="26"/>
          <w:szCs w:val="26"/>
        </w:rPr>
        <w:t xml:space="preserve"> </w:t>
      </w:r>
      <w:proofErr w:type="gramStart"/>
      <w:r w:rsidRPr="00F87043">
        <w:rPr>
          <w:sz w:val="26"/>
          <w:szCs w:val="26"/>
        </w:rPr>
        <w:t xml:space="preserve">муниципальной службы в Санкт-Петербурге», </w:t>
      </w:r>
      <w:r>
        <w:rPr>
          <w:sz w:val="26"/>
          <w:szCs w:val="26"/>
        </w:rPr>
        <w:t xml:space="preserve">Закона Санкт-Петербурга </w:t>
      </w:r>
      <w:r w:rsidRPr="00F87043">
        <w:rPr>
          <w:sz w:val="26"/>
          <w:szCs w:val="26"/>
        </w:rPr>
        <w:t xml:space="preserve">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</w:t>
      </w:r>
      <w:r>
        <w:rPr>
          <w:sz w:val="26"/>
          <w:szCs w:val="26"/>
        </w:rPr>
        <w:t xml:space="preserve">         </w:t>
      </w:r>
      <w:r w:rsidRPr="00F87043">
        <w:rPr>
          <w:sz w:val="26"/>
          <w:szCs w:val="26"/>
        </w:rPr>
        <w:t xml:space="preserve">Санкт-Петербурга, членов выборных органов местного самоуправления в </w:t>
      </w:r>
      <w:r>
        <w:rPr>
          <w:sz w:val="26"/>
          <w:szCs w:val="26"/>
        </w:rPr>
        <w:t xml:space="preserve">       </w:t>
      </w:r>
      <w:r w:rsidRPr="00F87043">
        <w:rPr>
          <w:sz w:val="26"/>
          <w:szCs w:val="26"/>
        </w:rPr>
        <w:t xml:space="preserve">Санкт-Петербурге, выборных должностных лиц местного самоуправления в </w:t>
      </w:r>
      <w:r>
        <w:rPr>
          <w:sz w:val="26"/>
          <w:szCs w:val="26"/>
        </w:rPr>
        <w:t xml:space="preserve">        </w:t>
      </w:r>
      <w:r w:rsidRPr="00F87043">
        <w:rPr>
          <w:sz w:val="26"/>
          <w:szCs w:val="26"/>
        </w:rPr>
        <w:t>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</w:t>
      </w:r>
      <w:proofErr w:type="gramEnd"/>
      <w:r w:rsidRPr="00F87043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                      </w:t>
      </w:r>
      <w:r w:rsidRPr="00F87043">
        <w:rPr>
          <w:sz w:val="26"/>
          <w:szCs w:val="26"/>
        </w:rPr>
        <w:t>Санкт-Петербурге», а также Устава МО Адмиралтейский округ Муниципальный Совет муниципального образования муниципальный округ Адмиралтейский округ</w:t>
      </w:r>
      <w:r>
        <w:rPr>
          <w:sz w:val="26"/>
          <w:szCs w:val="26"/>
        </w:rPr>
        <w:t xml:space="preserve"> (МС МО Адмиралтейский округ)</w:t>
      </w:r>
      <w:r w:rsidRPr="00F87043">
        <w:rPr>
          <w:sz w:val="26"/>
          <w:szCs w:val="26"/>
        </w:rPr>
        <w:t xml:space="preserve"> </w:t>
      </w:r>
      <w:r w:rsidRPr="00F87043">
        <w:rPr>
          <w:b/>
          <w:sz w:val="26"/>
          <w:szCs w:val="26"/>
        </w:rPr>
        <w:t>решил:</w:t>
      </w:r>
    </w:p>
    <w:p w:rsidR="00C13615" w:rsidRPr="00F87043" w:rsidRDefault="00C13615" w:rsidP="00C13615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6"/>
          <w:szCs w:val="26"/>
          <w:highlight w:val="yellow"/>
        </w:rPr>
      </w:pPr>
    </w:p>
    <w:p w:rsidR="00C13615" w:rsidRPr="00F87043" w:rsidRDefault="00C13615" w:rsidP="00C1361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F87043">
        <w:rPr>
          <w:sz w:val="26"/>
          <w:szCs w:val="26"/>
        </w:rPr>
        <w:t>Утвердить Положение о денежном содержании лиц, замещающих  в МО Адмиралтейский округ должности, перечисленные в Реестре муниципальных должностей в Санкт-Петербурге и в Реестре должностей муниципальной службы в                          Санкт-Петербурге», согласно Приложению к настоящему Решению.</w:t>
      </w:r>
    </w:p>
    <w:p w:rsidR="00C13615" w:rsidRPr="00F87043" w:rsidRDefault="00C13615" w:rsidP="00C13615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sz w:val="26"/>
          <w:szCs w:val="26"/>
        </w:rPr>
      </w:pPr>
      <w:r w:rsidRPr="00F87043">
        <w:rPr>
          <w:rFonts w:ascii="Times New Roman" w:hAnsi="Times New Roman"/>
          <w:sz w:val="26"/>
          <w:szCs w:val="26"/>
        </w:rPr>
        <w:lastRenderedPageBreak/>
        <w:t>Настоящее Решение вступает в силу со дня его официального опубликования (обнародования).</w:t>
      </w:r>
    </w:p>
    <w:p w:rsidR="00C13615" w:rsidRPr="00F87043" w:rsidRDefault="00C13615" w:rsidP="00C1361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F87043">
        <w:rPr>
          <w:sz w:val="26"/>
          <w:szCs w:val="26"/>
        </w:rPr>
        <w:t xml:space="preserve">Признать утратившими силу Решения МС МО Адмиралтейский округ от </w:t>
      </w:r>
      <w:smartTag w:uri="urn:schemas-microsoft-com:office:smarttags" w:element="date">
        <w:smartTagPr>
          <w:attr w:name="ls" w:val="trans"/>
          <w:attr w:name="Month" w:val="12"/>
          <w:attr w:name="Day" w:val="03"/>
          <w:attr w:name="Year" w:val="2014"/>
        </w:smartTagPr>
        <w:r w:rsidRPr="00F87043">
          <w:rPr>
            <w:sz w:val="26"/>
            <w:szCs w:val="26"/>
          </w:rPr>
          <w:t>03.12.2014</w:t>
        </w:r>
      </w:smartTag>
      <w:r w:rsidRPr="00F87043">
        <w:rPr>
          <w:sz w:val="26"/>
          <w:szCs w:val="26"/>
        </w:rPr>
        <w:t xml:space="preserve"> № 18, от 23.06.2015 № 9, от 28.04.2016 № 8, от 27.07.2016 № 15.</w:t>
      </w:r>
    </w:p>
    <w:p w:rsidR="00C13615" w:rsidRPr="00F87043" w:rsidRDefault="00C13615" w:rsidP="00C1361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proofErr w:type="gramStart"/>
      <w:r w:rsidRPr="00F87043">
        <w:rPr>
          <w:sz w:val="26"/>
          <w:szCs w:val="26"/>
        </w:rPr>
        <w:t>Контроль за</w:t>
      </w:r>
      <w:proofErr w:type="gramEnd"/>
      <w:r w:rsidRPr="00F87043">
        <w:rPr>
          <w:sz w:val="26"/>
          <w:szCs w:val="26"/>
        </w:rPr>
        <w:t xml:space="preserve"> исполнением настоящего Решения возложить на руководителей органов местного самоуправления, </w:t>
      </w:r>
      <w:r>
        <w:rPr>
          <w:sz w:val="26"/>
          <w:szCs w:val="26"/>
        </w:rPr>
        <w:t>муниципальных органов</w:t>
      </w:r>
      <w:r w:rsidRPr="00F87043">
        <w:rPr>
          <w:sz w:val="26"/>
          <w:szCs w:val="26"/>
        </w:rPr>
        <w:t xml:space="preserve"> МО Адмиралтейский округ.</w:t>
      </w:r>
    </w:p>
    <w:p w:rsidR="00C13615" w:rsidRPr="00F87043" w:rsidRDefault="00C13615" w:rsidP="00C1361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3615" w:rsidRPr="00F87043" w:rsidRDefault="00C13615" w:rsidP="00C136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C13615" w:rsidRPr="00F87043" w:rsidRDefault="00C13615" w:rsidP="00C13615">
      <w:pPr>
        <w:widowControl w:val="0"/>
        <w:autoSpaceDE w:val="0"/>
        <w:autoSpaceDN w:val="0"/>
        <w:adjustRightInd w:val="0"/>
        <w:jc w:val="both"/>
        <w:rPr>
          <w:rStyle w:val="FontStyle15"/>
          <w:sz w:val="26"/>
          <w:szCs w:val="26"/>
        </w:rPr>
      </w:pPr>
      <w:r w:rsidRPr="00F87043">
        <w:rPr>
          <w:sz w:val="26"/>
          <w:szCs w:val="26"/>
        </w:rPr>
        <w:t xml:space="preserve">Глава МО Адмиралтейский округ                       </w:t>
      </w:r>
      <w:r>
        <w:rPr>
          <w:sz w:val="26"/>
          <w:szCs w:val="26"/>
        </w:rPr>
        <w:t xml:space="preserve"> </w:t>
      </w:r>
      <w:r w:rsidRPr="00F87043">
        <w:rPr>
          <w:sz w:val="26"/>
          <w:szCs w:val="26"/>
        </w:rPr>
        <w:t xml:space="preserve">                                     </w:t>
      </w:r>
      <w:r w:rsidRPr="00F87043">
        <w:rPr>
          <w:rStyle w:val="FontStyle15"/>
          <w:sz w:val="26"/>
          <w:szCs w:val="26"/>
        </w:rPr>
        <w:t>Е.П. Барканов</w:t>
      </w:r>
    </w:p>
    <w:p w:rsidR="00C13615" w:rsidRPr="00B8680C" w:rsidRDefault="00C13615" w:rsidP="00C13615">
      <w:pPr>
        <w:tabs>
          <w:tab w:val="left" w:pos="1134"/>
        </w:tabs>
        <w:jc w:val="center"/>
        <w:rPr>
          <w:sz w:val="24"/>
          <w:szCs w:val="24"/>
        </w:rPr>
      </w:pPr>
    </w:p>
    <w:p w:rsidR="00447682" w:rsidRDefault="00447682">
      <w:bookmarkStart w:id="0" w:name="_GoBack"/>
      <w:bookmarkEnd w:id="0"/>
    </w:p>
    <w:sectPr w:rsidR="00447682" w:rsidSect="00F8704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0C" w:rsidRPr="00242B4E" w:rsidRDefault="00C13615" w:rsidP="00242B4E">
    <w:pPr>
      <w:pStyle w:val="a6"/>
      <w:jc w:val="right"/>
      <w:rPr>
        <w:sz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34875"/>
    <w:multiLevelType w:val="hybridMultilevel"/>
    <w:tmpl w:val="BCF81414"/>
    <w:lvl w:ilvl="0" w:tplc="900EE7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15"/>
    <w:rsid w:val="00447682"/>
    <w:rsid w:val="00C1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361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36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13615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styleId="a4">
    <w:name w:val="header"/>
    <w:basedOn w:val="a"/>
    <w:link w:val="a5"/>
    <w:rsid w:val="00C1361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13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C13615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36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36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3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6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361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36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13615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styleId="a4">
    <w:name w:val="header"/>
    <w:basedOn w:val="a"/>
    <w:link w:val="a5"/>
    <w:rsid w:val="00C1361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13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C13615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36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36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3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2018-09-10T06:42:00Z</dcterms:created>
  <dcterms:modified xsi:type="dcterms:W3CDTF">2018-09-10T06:42:00Z</dcterms:modified>
</cp:coreProperties>
</file>